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00FF" w:rsidRDefault="008D4A4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美国波士顿</w:t>
      </w:r>
      <w:r w:rsidR="00CC06D4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大学</w:t>
      </w:r>
    </w:p>
    <w:p w:rsidR="0005389A" w:rsidRPr="009171E7" w:rsidRDefault="00A83140" w:rsidP="006A00FF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访学</w:t>
      </w:r>
      <w:r w:rsidR="00B83422" w:rsidRPr="009171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项目</w:t>
      </w:r>
      <w:r w:rsidR="00390FCA"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0A0A86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>
        <w:rPr>
          <w:rFonts w:ascii="Calibri" w:hAnsi="Calibri" w:cs="Calibri"/>
          <w:kern w:val="0"/>
          <w:szCs w:val="21"/>
        </w:rPr>
        <w:t>201</w:t>
      </w:r>
      <w:r w:rsidR="00AC1A8F">
        <w:rPr>
          <w:rFonts w:ascii="Calibri" w:hAnsi="Calibri" w:cs="Calibri" w:hint="eastAsia"/>
          <w:kern w:val="0"/>
          <w:szCs w:val="21"/>
        </w:rPr>
        <w:t>9</w:t>
      </w:r>
      <w:r w:rsidR="00BE2788" w:rsidRPr="000A0A86">
        <w:rPr>
          <w:rFonts w:ascii="Calibri" w:hAnsi="Calibri" w:cs="Calibri"/>
          <w:kern w:val="0"/>
          <w:szCs w:val="21"/>
        </w:rPr>
        <w:t>年</w:t>
      </w:r>
      <w:r w:rsidR="00E168DE">
        <w:rPr>
          <w:rFonts w:ascii="Calibri" w:hAnsi="Calibri" w:cs="Calibri" w:hint="eastAsia"/>
          <w:kern w:val="0"/>
          <w:szCs w:val="21"/>
        </w:rPr>
        <w:t>春</w:t>
      </w:r>
      <w:r w:rsidR="00BE2788" w:rsidRPr="000A0A86">
        <w:rPr>
          <w:rFonts w:ascii="Calibri" w:hAnsi="Calibri" w:cs="Calibri"/>
          <w:kern w:val="0"/>
          <w:szCs w:val="21"/>
        </w:rPr>
        <w:t>季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0A0A86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321B8" w:rsidRDefault="006A00FF" w:rsidP="000A0A86">
      <w:pPr>
        <w:widowControl/>
        <w:spacing w:line="360" w:lineRule="auto"/>
        <w:ind w:firstLine="420"/>
        <w:jc w:val="left"/>
        <w:rPr>
          <w:rFonts w:ascii="Calibri" w:hAnsi="Calibri" w:cs="Calibr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F80B685" wp14:editId="57E6C915">
            <wp:simplePos x="0" y="0"/>
            <wp:positionH relativeFrom="column">
              <wp:posOffset>-9525</wp:posOffset>
            </wp:positionH>
            <wp:positionV relativeFrom="paragraph">
              <wp:posOffset>1346835</wp:posOffset>
            </wp:positionV>
            <wp:extent cx="5295900" cy="190500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0A0A86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0A0A86">
        <w:rPr>
          <w:rFonts w:asciiTheme="minorHAnsi" w:eastAsiaTheme="majorEastAsia" w:hAnsiTheme="minorHAnsi" w:cstheme="minorHAnsi" w:hint="eastAsia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0A0A86">
        <w:rPr>
          <w:rFonts w:ascii="Calibri" w:hAnsi="Calibri" w:cs="Calibri"/>
          <w:kern w:val="0"/>
          <w:szCs w:val="21"/>
        </w:rPr>
        <w:t>201</w:t>
      </w:r>
      <w:r w:rsidR="00AC1A8F">
        <w:rPr>
          <w:rFonts w:ascii="Calibri" w:hAnsi="Calibri" w:cs="Calibri" w:hint="eastAsia"/>
          <w:kern w:val="0"/>
          <w:szCs w:val="21"/>
        </w:rPr>
        <w:t>9</w:t>
      </w:r>
      <w:r w:rsidR="00843F7D" w:rsidRPr="000A0A86">
        <w:rPr>
          <w:rFonts w:ascii="Calibri" w:hAnsi="Calibri" w:cs="Calibri"/>
          <w:kern w:val="0"/>
          <w:szCs w:val="21"/>
        </w:rPr>
        <w:t>年</w:t>
      </w:r>
      <w:r w:rsidR="00E168DE">
        <w:rPr>
          <w:rFonts w:ascii="Calibri" w:hAnsi="Calibri" w:cs="Calibri" w:hint="eastAsia"/>
          <w:kern w:val="0"/>
          <w:szCs w:val="21"/>
        </w:rPr>
        <w:t>春</w:t>
      </w:r>
      <w:r w:rsidR="00843F7D" w:rsidRPr="000A0A86">
        <w:rPr>
          <w:rFonts w:ascii="Calibri" w:hAnsi="Calibri" w:cs="Calibri"/>
          <w:kern w:val="0"/>
          <w:szCs w:val="21"/>
        </w:rPr>
        <w:t>季</w:t>
      </w:r>
      <w:r w:rsidR="00843F7D" w:rsidRPr="000A0A86">
        <w:rPr>
          <w:rFonts w:ascii="Calibri" w:hAnsi="Calibri" w:cs="Calibri" w:hint="eastAsia"/>
          <w:kern w:val="0"/>
          <w:szCs w:val="21"/>
        </w:rPr>
        <w:t>，</w:t>
      </w:r>
      <w:r w:rsidR="004D2423">
        <w:rPr>
          <w:rFonts w:ascii="Calibri" w:hAnsi="Calibri" w:cs="Calibri"/>
          <w:szCs w:val="21"/>
        </w:rPr>
        <w:t>我校将</w:t>
      </w:r>
      <w:r w:rsidR="00843F7D" w:rsidRPr="000A0A86">
        <w:rPr>
          <w:rFonts w:ascii="Calibri" w:hAnsi="Calibri" w:cs="Calibri"/>
          <w:szCs w:val="21"/>
        </w:rPr>
        <w:t>选派指定名额的优秀在校本科生、研究生</w:t>
      </w:r>
      <w:r w:rsidR="00A843DA" w:rsidRPr="000A0A86">
        <w:rPr>
          <w:rFonts w:ascii="Calibri" w:hAnsi="Calibri" w:cs="Calibri" w:hint="eastAsia"/>
          <w:szCs w:val="21"/>
        </w:rPr>
        <w:t>前往</w:t>
      </w:r>
      <w:r w:rsidR="00920A59">
        <w:rPr>
          <w:rFonts w:ascii="Calibri" w:hAnsi="Calibri" w:cs="Calibri" w:hint="eastAsia"/>
          <w:szCs w:val="21"/>
        </w:rPr>
        <w:t>比邻哈佛和</w:t>
      </w:r>
      <w:r w:rsidR="00920A59">
        <w:rPr>
          <w:rFonts w:ascii="Calibri" w:hAnsi="Calibri" w:cs="Calibri" w:hint="eastAsia"/>
          <w:szCs w:val="21"/>
        </w:rPr>
        <w:t>MIT</w:t>
      </w:r>
      <w:r w:rsidR="003D7ABA">
        <w:rPr>
          <w:rFonts w:ascii="Calibri" w:hAnsi="Calibri" w:cs="Calibri" w:hint="eastAsia"/>
          <w:szCs w:val="21"/>
        </w:rPr>
        <w:t>的</w:t>
      </w:r>
      <w:r w:rsidR="00A843DA" w:rsidRPr="000A0A86">
        <w:rPr>
          <w:rFonts w:ascii="Calibri" w:hAnsi="Calibri" w:cs="Calibri" w:hint="eastAsia"/>
          <w:szCs w:val="21"/>
        </w:rPr>
        <w:t>美国</w:t>
      </w:r>
      <w:r w:rsidR="00BD66A7">
        <w:rPr>
          <w:rFonts w:ascii="Calibri" w:hAnsi="Calibri" w:cs="Calibri" w:hint="eastAsia"/>
          <w:szCs w:val="21"/>
        </w:rPr>
        <w:t>第三大私立名校</w:t>
      </w:r>
      <w:r w:rsidR="00B81EAA">
        <w:rPr>
          <w:rFonts w:ascii="Calibri" w:hAnsi="Calibri" w:cs="Calibri" w:hint="eastAsia"/>
          <w:b/>
          <w:szCs w:val="21"/>
        </w:rPr>
        <w:t>波士顿大学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（</w:t>
      </w:r>
      <w:r w:rsidR="00BD66A7">
        <w:rPr>
          <w:rFonts w:ascii="Calibri" w:hAnsi="Calibri" w:cs="Calibri" w:hint="eastAsia"/>
          <w:b/>
          <w:bCs/>
          <w:kern w:val="0"/>
          <w:szCs w:val="21"/>
        </w:rPr>
        <w:t xml:space="preserve">Boston </w:t>
      </w:r>
      <w:r w:rsidR="00C50DF8">
        <w:rPr>
          <w:rFonts w:ascii="Calibri" w:hAnsi="Calibri" w:cs="Calibri" w:hint="eastAsia"/>
          <w:b/>
          <w:bCs/>
          <w:kern w:val="0"/>
          <w:szCs w:val="21"/>
        </w:rPr>
        <w:t>University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）</w:t>
      </w:r>
      <w:r w:rsidR="00843F7D" w:rsidRPr="000A0A86">
        <w:rPr>
          <w:rFonts w:ascii="Calibri" w:hAnsi="Calibri" w:cs="Calibri" w:hint="eastAsia"/>
          <w:szCs w:val="21"/>
        </w:rPr>
        <w:t>，</w:t>
      </w:r>
      <w:bookmarkStart w:id="0" w:name="OLE_LINK18"/>
      <w:bookmarkStart w:id="1" w:name="OLE_LINK19"/>
      <w:r w:rsidR="00843F7D" w:rsidRPr="000A0A86">
        <w:rPr>
          <w:rFonts w:ascii="Calibri" w:hAnsi="Calibri" w:cs="Calibri" w:hint="eastAsia"/>
          <w:szCs w:val="21"/>
        </w:rPr>
        <w:t>参加</w:t>
      </w:r>
      <w:r>
        <w:rPr>
          <w:rFonts w:ascii="Calibri" w:hAnsi="Calibri" w:cs="Calibri" w:hint="eastAsia"/>
          <w:szCs w:val="21"/>
        </w:rPr>
        <w:t>为期</w:t>
      </w:r>
      <w:r w:rsidR="00843F7D" w:rsidRPr="007F7B59">
        <w:rPr>
          <w:rFonts w:ascii="Calibri" w:hAnsi="Calibri" w:cs="Calibri" w:hint="eastAsia"/>
          <w:szCs w:val="21"/>
        </w:rPr>
        <w:t>一学期</w:t>
      </w:r>
      <w:r w:rsidR="00920A59" w:rsidRPr="007F7B59">
        <w:rPr>
          <w:rFonts w:ascii="Calibri" w:hAnsi="Calibri" w:cs="Calibri" w:hint="eastAsia"/>
          <w:szCs w:val="21"/>
        </w:rPr>
        <w:t>的访学</w:t>
      </w:r>
      <w:bookmarkEnd w:id="0"/>
      <w:bookmarkEnd w:id="1"/>
      <w:r w:rsidR="00FE036A">
        <w:rPr>
          <w:rFonts w:ascii="Calibri" w:hAnsi="Calibri" w:cs="Calibri" w:hint="eastAsia"/>
          <w:szCs w:val="21"/>
        </w:rPr>
        <w:t>项目</w:t>
      </w:r>
      <w:r w:rsidR="003B4151">
        <w:rPr>
          <w:rFonts w:ascii="Calibri" w:hAnsi="Calibri" w:cs="Calibri" w:hint="eastAsia"/>
          <w:szCs w:val="21"/>
        </w:rPr>
        <w:t>。</w:t>
      </w:r>
    </w:p>
    <w:p w:rsidR="003822A8" w:rsidRPr="006A00FF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A00FF" w:rsidRPr="00A40E47" w:rsidRDefault="006A00FF" w:rsidP="006A00FF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A40E47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波士顿大学简介</w:t>
      </w:r>
    </w:p>
    <w:p w:rsidR="006A00FF" w:rsidRDefault="006A00FF" w:rsidP="006A00FF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877DA9">
        <w:rPr>
          <w:rFonts w:asciiTheme="minorHAnsi" w:hAnsiTheme="minorHAnsi" w:cstheme="minorHAnsi" w:hint="eastAsia"/>
          <w:kern w:val="0"/>
          <w:szCs w:val="21"/>
        </w:rPr>
        <w:t>创立于</w:t>
      </w:r>
      <w:r w:rsidRPr="00877DA9">
        <w:rPr>
          <w:rFonts w:asciiTheme="minorHAnsi" w:hAnsiTheme="minorHAnsi" w:cstheme="minorHAnsi" w:hint="eastAsia"/>
          <w:kern w:val="0"/>
          <w:szCs w:val="21"/>
        </w:rPr>
        <w:t>1839</w:t>
      </w:r>
      <w:r w:rsidRPr="00877DA9">
        <w:rPr>
          <w:rFonts w:asciiTheme="minorHAnsi" w:hAnsiTheme="minorHAnsi" w:cstheme="minorHAnsi" w:hint="eastAsia"/>
          <w:kern w:val="0"/>
          <w:szCs w:val="21"/>
        </w:rPr>
        <w:t>年，是历史悠久的全球顶尖私立大学之一</w:t>
      </w:r>
      <w:r>
        <w:rPr>
          <w:rFonts w:asciiTheme="minorHAnsi" w:hAnsiTheme="minorHAnsi" w:cstheme="minorHAnsi" w:hint="eastAsia"/>
          <w:kern w:val="0"/>
          <w:szCs w:val="21"/>
        </w:rPr>
        <w:t>；</w:t>
      </w:r>
      <w:r w:rsidRPr="00F1301E">
        <w:rPr>
          <w:rFonts w:asciiTheme="minorHAnsi" w:eastAsiaTheme="majorEastAsia" w:hAnsiTheme="minorHAnsi" w:cstheme="minorHAnsi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 w:rsidRPr="00F1301E">
        <w:rPr>
          <w:rFonts w:asciiTheme="minorHAnsi" w:eastAsiaTheme="majorEastAsia" w:hAnsiTheme="minorHAnsi" w:cstheme="minorHAnsi"/>
          <w:szCs w:val="21"/>
        </w:rPr>
        <w:t>年</w:t>
      </w:r>
      <w:r w:rsidRPr="00F1301E">
        <w:rPr>
          <w:rFonts w:asciiTheme="minorHAnsi" w:hAnsiTheme="minorHAnsi" w:cstheme="minorHAnsi"/>
          <w:kern w:val="0"/>
          <w:szCs w:val="21"/>
        </w:rPr>
        <w:t>《美国新闻与世界报道》世界大学</w:t>
      </w:r>
      <w:r w:rsidRPr="00F1301E">
        <w:rPr>
          <w:rFonts w:asciiTheme="minorHAnsi" w:eastAsiaTheme="majorEastAsia" w:hAnsiTheme="minorHAnsi" w:cstheme="minorHAnsi"/>
          <w:szCs w:val="21"/>
        </w:rPr>
        <w:t>排名第</w:t>
      </w:r>
      <w:r w:rsidRPr="00F1301E">
        <w:rPr>
          <w:rFonts w:asciiTheme="minorHAnsi" w:eastAsiaTheme="majorEastAsia" w:hAnsiTheme="minorHAnsi" w:cstheme="minorHAnsi"/>
          <w:szCs w:val="21"/>
        </w:rPr>
        <w:t>3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6A00FF" w:rsidRPr="00877DA9" w:rsidRDefault="006A00FF" w:rsidP="006A00FF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877DA9">
        <w:rPr>
          <w:rFonts w:asciiTheme="minorHAnsi" w:hAnsiTheme="minorHAnsi" w:cstheme="minorHAnsi" w:hint="eastAsia"/>
          <w:kern w:val="0"/>
          <w:szCs w:val="21"/>
        </w:rPr>
        <w:t>下设</w:t>
      </w:r>
      <w:r w:rsidRPr="00877DA9">
        <w:rPr>
          <w:rFonts w:asciiTheme="minorHAnsi" w:hAnsiTheme="minorHAnsi" w:cstheme="minorHAnsi" w:hint="eastAsia"/>
          <w:kern w:val="0"/>
          <w:szCs w:val="21"/>
        </w:rPr>
        <w:t>17</w:t>
      </w:r>
      <w:r>
        <w:rPr>
          <w:rFonts w:asciiTheme="minorHAnsi" w:hAnsiTheme="minorHAnsi" w:cstheme="minorHAnsi" w:hint="eastAsia"/>
          <w:kern w:val="0"/>
          <w:szCs w:val="21"/>
        </w:rPr>
        <w:t>个学位颁发学院，开设学科齐全且在全球拥有极高的学术声誉，</w:t>
      </w:r>
      <w:r w:rsidRPr="00877DA9">
        <w:rPr>
          <w:rFonts w:asciiTheme="minorHAnsi" w:hAnsiTheme="minorHAnsi" w:cstheme="minorHAnsi" w:hint="eastAsia"/>
          <w:kern w:val="0"/>
          <w:szCs w:val="21"/>
        </w:rPr>
        <w:t>优势学科如管理、金融、传播、生物医学工程等</w:t>
      </w:r>
      <w:r>
        <w:rPr>
          <w:rFonts w:ascii="宋体" w:hAnsi="宋体" w:cs="宋体" w:hint="eastAsia"/>
          <w:kern w:val="0"/>
          <w:szCs w:val="21"/>
        </w:rPr>
        <w:t>；</w:t>
      </w:r>
    </w:p>
    <w:p w:rsidR="006A00FF" w:rsidRDefault="006A00FF" w:rsidP="006A00FF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877DA9">
        <w:rPr>
          <w:rFonts w:asciiTheme="minorHAnsi" w:hAnsiTheme="minorHAnsi" w:cstheme="minorHAnsi" w:hint="eastAsia"/>
          <w:kern w:val="0"/>
          <w:szCs w:val="21"/>
        </w:rPr>
        <w:t>波士顿是美国马萨诸塞州的首府和最大城市，是美国最古老、最有文化价值的城市之一，</w:t>
      </w:r>
      <w:r>
        <w:rPr>
          <w:rFonts w:asciiTheme="minorHAnsi" w:hAnsiTheme="minorHAnsi" w:cstheme="minorHAnsi" w:hint="eastAsia"/>
          <w:kern w:val="0"/>
          <w:szCs w:val="21"/>
        </w:rPr>
        <w:t>也</w:t>
      </w:r>
      <w:r w:rsidRPr="00877DA9">
        <w:rPr>
          <w:rFonts w:asciiTheme="minorHAnsi" w:hAnsiTheme="minorHAnsi" w:cstheme="minorHAnsi" w:hint="eastAsia"/>
          <w:kern w:val="0"/>
          <w:szCs w:val="21"/>
        </w:rPr>
        <w:t>是美国东北部的高等教育中心以及生物医药产业创新中心</w:t>
      </w:r>
      <w:r>
        <w:rPr>
          <w:rFonts w:asciiTheme="minorHAnsi" w:hAnsiTheme="minorHAnsi" w:cstheme="minorHAnsi" w:hint="eastAsia"/>
          <w:kern w:val="0"/>
          <w:szCs w:val="21"/>
        </w:rPr>
        <w:t>；</w:t>
      </w:r>
    </w:p>
    <w:p w:rsidR="006A00FF" w:rsidRPr="006A00FF" w:rsidRDefault="006A00FF" w:rsidP="006A00FF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877DA9">
        <w:rPr>
          <w:rFonts w:asciiTheme="minorHAnsi" w:eastAsiaTheme="majorEastAsia" w:hAnsiTheme="minorHAnsi" w:cstheme="minorHAnsi"/>
          <w:szCs w:val="21"/>
        </w:rPr>
        <w:t>具有无可比拟的优越地理位置，校园位于波士顿市中心，距离哈佛大学、麻省理工大学仅</w:t>
      </w:r>
      <w:r w:rsidRPr="00877DA9">
        <w:rPr>
          <w:rFonts w:asciiTheme="minorHAnsi" w:eastAsiaTheme="majorEastAsia" w:hAnsiTheme="minorHAnsi" w:cstheme="minorHAnsi"/>
          <w:szCs w:val="21"/>
        </w:rPr>
        <w:t>10</w:t>
      </w:r>
      <w:r w:rsidRPr="00877DA9">
        <w:rPr>
          <w:rFonts w:asciiTheme="minorHAnsi" w:eastAsiaTheme="majorEastAsia" w:hAnsiTheme="minorHAnsi" w:cstheme="minorHAnsi"/>
          <w:szCs w:val="21"/>
        </w:rPr>
        <w:t>分钟车程，学术氛围非常浓厚。</w:t>
      </w:r>
    </w:p>
    <w:p w:rsidR="006A00FF" w:rsidRPr="00C239D0" w:rsidRDefault="006A00FF" w:rsidP="006A00FF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hAnsiTheme="minorHAnsi" w:cstheme="minorHAnsi"/>
          <w:kern w:val="0"/>
          <w:szCs w:val="21"/>
        </w:rPr>
      </w:pPr>
    </w:p>
    <w:p w:rsidR="006A00FF" w:rsidRPr="006A00FF" w:rsidRDefault="006A00FF" w:rsidP="006A00FF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6A00FF">
        <w:rPr>
          <w:rFonts w:asciiTheme="minorHAnsi" w:eastAsiaTheme="majorEastAsia" w:hAnsiTheme="minorHAnsi" w:cstheme="minorHAnsi"/>
          <w:b/>
          <w:szCs w:val="21"/>
        </w:rPr>
        <w:t>访学</w:t>
      </w:r>
      <w:r w:rsidRPr="006A00FF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6A00FF" w:rsidRDefault="006A00FF" w:rsidP="006A00F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项目概览</w:t>
      </w:r>
      <w:r w:rsidRPr="00DD01E8">
        <w:rPr>
          <w:rFonts w:asciiTheme="minorHAnsi" w:hAnsiTheme="minorHAnsi" w:cs="Calibri"/>
          <w:szCs w:val="21"/>
        </w:rPr>
        <w:t>】</w:t>
      </w:r>
    </w:p>
    <w:p w:rsidR="004B516E" w:rsidRDefault="00572B6E" w:rsidP="006A00F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6A00FF">
        <w:rPr>
          <w:rFonts w:asciiTheme="minorHAnsi" w:eastAsiaTheme="majorEastAsia" w:hAnsiTheme="minorHAnsi" w:cstheme="minorHAnsi"/>
          <w:szCs w:val="21"/>
        </w:rPr>
        <w:lastRenderedPageBreak/>
        <w:t>根据学习目标、英</w:t>
      </w:r>
      <w:r w:rsidRPr="006A00FF">
        <w:rPr>
          <w:rFonts w:asciiTheme="minorHAnsi" w:eastAsiaTheme="majorEastAsia" w:hAnsiTheme="minorHAnsi" w:cstheme="minorHAnsi" w:hint="eastAsia"/>
          <w:szCs w:val="21"/>
        </w:rPr>
        <w:t>语</w:t>
      </w:r>
      <w:r w:rsidRPr="006A00FF">
        <w:rPr>
          <w:rFonts w:asciiTheme="minorHAnsi" w:eastAsiaTheme="majorEastAsia" w:hAnsiTheme="minorHAnsi" w:cstheme="minorHAnsi"/>
          <w:szCs w:val="21"/>
        </w:rPr>
        <w:t>水平和专业背景的不同，</w:t>
      </w:r>
      <w:r w:rsidRPr="006A00FF">
        <w:rPr>
          <w:rFonts w:asciiTheme="minorHAnsi" w:eastAsiaTheme="majorEastAsia" w:hAnsiTheme="minorHAnsi" w:cstheme="minorHAnsi" w:hint="eastAsia"/>
          <w:szCs w:val="21"/>
        </w:rPr>
        <w:t>参加</w:t>
      </w:r>
      <w:r w:rsidR="006A00FF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6A00FF">
        <w:rPr>
          <w:rFonts w:asciiTheme="minorHAnsi" w:eastAsiaTheme="majorEastAsia" w:hAnsiTheme="minorHAnsi" w:cstheme="minorHAnsi" w:hint="eastAsia"/>
          <w:szCs w:val="21"/>
        </w:rPr>
        <w:t>2019</w:t>
      </w:r>
      <w:r w:rsidR="006A00FF">
        <w:rPr>
          <w:rFonts w:asciiTheme="minorHAnsi" w:eastAsiaTheme="majorEastAsia" w:hAnsiTheme="minorHAnsi" w:cstheme="minorHAnsi" w:hint="eastAsia"/>
          <w:szCs w:val="21"/>
        </w:rPr>
        <w:t>年春季访学</w:t>
      </w:r>
      <w:r w:rsidRPr="006A00FF">
        <w:rPr>
          <w:rFonts w:asciiTheme="minorHAnsi" w:eastAsiaTheme="majorEastAsia" w:hAnsiTheme="minorHAnsi" w:cstheme="minorHAnsi" w:hint="eastAsia"/>
          <w:szCs w:val="21"/>
        </w:rPr>
        <w:t>项目的学生可选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报</w:t>
      </w:r>
      <w:r w:rsidRPr="006A00FF">
        <w:rPr>
          <w:rFonts w:asciiTheme="minorHAnsi" w:eastAsiaTheme="majorEastAsia" w:hAnsiTheme="minorHAnsi" w:cstheme="minorHAnsi" w:hint="eastAsia"/>
          <w:szCs w:val="21"/>
        </w:rPr>
        <w:t>两类课程</w:t>
      </w:r>
      <w:r w:rsidRPr="006A00FF">
        <w:rPr>
          <w:rFonts w:asciiTheme="minorHAnsi" w:eastAsiaTheme="majorEastAsia" w:hAnsiTheme="minorHAnsi" w:cstheme="minorHAnsi"/>
          <w:szCs w:val="21"/>
        </w:rPr>
        <w:t>：</w:t>
      </w:r>
      <w:r w:rsidR="006A00FF">
        <w:rPr>
          <w:rFonts w:asciiTheme="minorHAnsi" w:eastAsiaTheme="majorEastAsia" w:hAnsiTheme="minorHAnsi" w:cstheme="minorHAnsi" w:hint="eastAsia"/>
          <w:szCs w:val="21"/>
          <w:u w:val="single"/>
        </w:rPr>
        <w:t>语言</w:t>
      </w:r>
      <w:r w:rsidRPr="006A00FF">
        <w:rPr>
          <w:rFonts w:asciiTheme="minorHAnsi" w:eastAsiaTheme="majorEastAsia" w:hAnsiTheme="minorHAnsi" w:cstheme="minorHAnsi" w:hint="eastAsia"/>
          <w:szCs w:val="21"/>
          <w:u w:val="single"/>
        </w:rPr>
        <w:t>文化课程</w:t>
      </w:r>
      <w:r w:rsidR="003D7ABA" w:rsidRPr="006A00FF">
        <w:rPr>
          <w:rFonts w:asciiTheme="minorHAnsi" w:eastAsiaTheme="majorEastAsia" w:hAnsiTheme="minorHAnsi" w:cstheme="minorHAnsi" w:hint="eastAsia"/>
          <w:szCs w:val="21"/>
        </w:rPr>
        <w:t>与</w:t>
      </w:r>
      <w:r w:rsidRPr="006A00FF">
        <w:rPr>
          <w:rFonts w:asciiTheme="minorHAnsi" w:eastAsiaTheme="majorEastAsia" w:hAnsiTheme="minorHAnsi" w:cstheme="minorHAnsi" w:hint="eastAsia"/>
          <w:szCs w:val="21"/>
          <w:u w:val="single"/>
        </w:rPr>
        <w:t>大学</w:t>
      </w:r>
      <w:r w:rsidR="00275270" w:rsidRPr="006A00FF"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Pr="006A00FF">
        <w:rPr>
          <w:rFonts w:asciiTheme="minorHAnsi" w:eastAsiaTheme="majorEastAsia" w:hAnsiTheme="minorHAnsi" w:cstheme="minorHAnsi" w:hint="eastAsia"/>
          <w:szCs w:val="21"/>
          <w:u w:val="single"/>
        </w:rPr>
        <w:t>学分课程</w:t>
      </w:r>
      <w:r w:rsidRPr="006A00FF">
        <w:rPr>
          <w:rFonts w:asciiTheme="minorHAnsi" w:eastAsiaTheme="majorEastAsia" w:hAnsiTheme="minorHAnsi" w:cstheme="minorHAnsi" w:hint="eastAsia"/>
          <w:szCs w:val="21"/>
        </w:rPr>
        <w:t>。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参加项目的学生与</w:t>
      </w:r>
      <w:r w:rsidR="00B81EAA" w:rsidRPr="006A00FF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在读学生混合编班，</w:t>
      </w:r>
      <w:r w:rsidR="00E61E70" w:rsidRPr="006A00FF">
        <w:rPr>
          <w:rFonts w:asciiTheme="minorHAnsi" w:eastAsiaTheme="majorEastAsia" w:hAnsiTheme="minorHAnsi" w:cstheme="minorHAnsi" w:hint="eastAsia"/>
          <w:szCs w:val="21"/>
        </w:rPr>
        <w:t>由</w:t>
      </w:r>
      <w:r w:rsidR="00B81EAA" w:rsidRPr="006A00FF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进行统一的学术管理与学术考核，获得</w:t>
      </w:r>
      <w:r w:rsidR="00B81EAA" w:rsidRPr="006A00FF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正式成绩单</w:t>
      </w:r>
      <w:r w:rsidR="001D458C" w:rsidRPr="006A00FF">
        <w:rPr>
          <w:rFonts w:asciiTheme="minorHAnsi" w:eastAsiaTheme="majorEastAsia" w:hAnsiTheme="minorHAnsi" w:cstheme="minorHAnsi" w:hint="eastAsia"/>
          <w:szCs w:val="21"/>
        </w:rPr>
        <w:t>及学习证明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6A00FF" w:rsidRDefault="006A00FF" w:rsidP="006A00F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6A00FF" w:rsidRPr="006A00FF" w:rsidRDefault="006A00FF" w:rsidP="006A00F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046229" w:rsidRDefault="00B24FF7" w:rsidP="006A00F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  <w:u w:val="single"/>
        </w:rPr>
      </w:pPr>
      <w:r w:rsidRPr="00E61E70">
        <w:rPr>
          <w:rFonts w:asciiTheme="minorHAnsi" w:eastAsiaTheme="majorEastAsia" w:hAnsiTheme="minorHAnsi" w:cstheme="minorHAnsi"/>
          <w:szCs w:val="21"/>
          <w:u w:val="single"/>
        </w:rPr>
        <w:t>第一</w:t>
      </w:r>
      <w:r w:rsidR="006A00FF">
        <w:rPr>
          <w:rFonts w:asciiTheme="minorHAnsi" w:eastAsiaTheme="majorEastAsia" w:hAnsiTheme="minorHAnsi" w:cstheme="minorHAnsi" w:hint="eastAsia"/>
          <w:szCs w:val="21"/>
          <w:u w:val="single"/>
        </w:rPr>
        <w:t>类</w:t>
      </w:r>
      <w:r w:rsidR="00E61E70" w:rsidRPr="00E61E70">
        <w:rPr>
          <w:rFonts w:asciiTheme="minorHAnsi" w:eastAsiaTheme="majorEastAsia" w:hAnsiTheme="minorHAnsi" w:cstheme="minorHAnsi"/>
          <w:szCs w:val="21"/>
          <w:u w:val="single"/>
        </w:rPr>
        <w:t>：</w:t>
      </w:r>
      <w:r w:rsidR="006A00FF">
        <w:rPr>
          <w:rFonts w:asciiTheme="minorHAnsi" w:eastAsiaTheme="majorEastAsia" w:hAnsiTheme="minorHAnsi" w:cstheme="minorHAnsi" w:hint="eastAsia"/>
          <w:szCs w:val="21"/>
          <w:u w:val="single"/>
        </w:rPr>
        <w:t>语言</w:t>
      </w:r>
      <w:r w:rsidR="00E61E70" w:rsidRPr="00E61E70">
        <w:rPr>
          <w:rFonts w:asciiTheme="minorHAnsi" w:eastAsiaTheme="majorEastAsia" w:hAnsiTheme="minorHAnsi" w:cstheme="minorHAnsi"/>
          <w:szCs w:val="21"/>
          <w:u w:val="single"/>
        </w:rPr>
        <w:t>文化课程</w:t>
      </w:r>
    </w:p>
    <w:p w:rsidR="00B24FF7" w:rsidRPr="00364A0C" w:rsidRDefault="006A00FF" w:rsidP="006A00F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日期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：</w:t>
      </w:r>
      <w:r w:rsidR="00E168DE" w:rsidRPr="00BA7830">
        <w:rPr>
          <w:rFonts w:asciiTheme="minorHAnsi" w:eastAsiaTheme="majorEastAsia" w:hAnsiTheme="minorHAnsi" w:cstheme="minorHAnsi" w:hint="eastAsia"/>
          <w:szCs w:val="21"/>
        </w:rPr>
        <w:t>201</w:t>
      </w:r>
      <w:r w:rsidR="00997727">
        <w:rPr>
          <w:rFonts w:asciiTheme="minorHAnsi" w:eastAsiaTheme="majorEastAsia" w:hAnsiTheme="minorHAnsi" w:cstheme="minorHAnsi" w:hint="eastAsia"/>
          <w:szCs w:val="21"/>
        </w:rPr>
        <w:t>9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年</w:t>
      </w:r>
      <w:r w:rsidR="00E168DE" w:rsidRPr="00BA7830">
        <w:rPr>
          <w:rFonts w:asciiTheme="minorHAnsi" w:eastAsiaTheme="majorEastAsia" w:hAnsiTheme="minorHAnsi" w:cstheme="minorHAnsi" w:hint="eastAsia"/>
          <w:szCs w:val="21"/>
        </w:rPr>
        <w:t>1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月</w:t>
      </w:r>
      <w:r w:rsidR="00997727">
        <w:rPr>
          <w:rFonts w:asciiTheme="minorHAnsi" w:eastAsiaTheme="majorEastAsia" w:hAnsiTheme="minorHAnsi" w:cstheme="minorHAnsi" w:hint="eastAsia"/>
          <w:szCs w:val="21"/>
        </w:rPr>
        <w:t>24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日</w:t>
      </w:r>
      <w:r w:rsidR="00046229" w:rsidRPr="00BA7830">
        <w:rPr>
          <w:rFonts w:asciiTheme="minorHAnsi" w:eastAsiaTheme="majorEastAsia" w:hAnsiTheme="minorHAnsi" w:cstheme="minorHAnsi"/>
          <w:szCs w:val="21"/>
        </w:rPr>
        <w:t>—</w:t>
      </w:r>
      <w:r w:rsidR="00E168DE" w:rsidRPr="00BA7830">
        <w:rPr>
          <w:rFonts w:asciiTheme="minorHAnsi" w:eastAsiaTheme="majorEastAsia" w:hAnsiTheme="minorHAnsi" w:cstheme="minorHAnsi" w:hint="eastAsia"/>
          <w:szCs w:val="21"/>
        </w:rPr>
        <w:t xml:space="preserve"> 4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月</w:t>
      </w:r>
      <w:r w:rsidR="00E168DE" w:rsidRPr="00BA7830">
        <w:rPr>
          <w:rFonts w:asciiTheme="minorHAnsi" w:eastAsiaTheme="majorEastAsia" w:hAnsiTheme="minorHAnsi" w:cstheme="minorHAnsi" w:hint="eastAsia"/>
          <w:szCs w:val="21"/>
        </w:rPr>
        <w:t>2</w:t>
      </w:r>
      <w:r w:rsidR="00997727">
        <w:rPr>
          <w:rFonts w:asciiTheme="minorHAnsi" w:eastAsiaTheme="majorEastAsia" w:hAnsiTheme="minorHAnsi" w:cstheme="minorHAnsi" w:hint="eastAsia"/>
          <w:szCs w:val="21"/>
        </w:rPr>
        <w:t>6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日</w:t>
      </w:r>
    </w:p>
    <w:p w:rsidR="006A00FF" w:rsidRDefault="006A00FF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波士顿大学语言中心成立于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1975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年，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40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来积累了丰富英语教学的经验，语言课程均由波士顿大学资深名师授课</w:t>
      </w:r>
      <w:r>
        <w:rPr>
          <w:rFonts w:ascii="宋体" w:hAnsi="宋体" w:cs="宋体" w:hint="eastAsia"/>
          <w:kern w:val="0"/>
          <w:szCs w:val="21"/>
        </w:rPr>
        <w:t xml:space="preserve">。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参加语言文化课程的学生，将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与来自世界各地的同学一起学习，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快速提高英语应用能力与沟通交流能力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，同时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了解美国社会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增进对不同文化的认识和理解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提高</w:t>
      </w:r>
      <w:r>
        <w:rPr>
          <w:rFonts w:asciiTheme="minorHAnsi" w:eastAsiaTheme="majorEastAsia" w:hAnsiTheme="minorHAnsi" w:cstheme="minorHAnsi"/>
          <w:kern w:val="0"/>
          <w:szCs w:val="21"/>
        </w:rPr>
        <w:t>自身的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创新意识和国际意识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。</w:t>
      </w:r>
    </w:p>
    <w:p w:rsidR="00663035" w:rsidRDefault="001B7A69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87F6881" wp14:editId="2AD90983">
            <wp:simplePos x="0" y="0"/>
            <wp:positionH relativeFrom="column">
              <wp:posOffset>19050</wp:posOffset>
            </wp:positionH>
            <wp:positionV relativeFrom="paragraph">
              <wp:posOffset>1301115</wp:posOffset>
            </wp:positionV>
            <wp:extent cx="5274310" cy="1924050"/>
            <wp:effectExtent l="0" t="0" r="254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本课程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开设从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A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到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E</w:t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共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5</w:t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个级别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proofErr w:type="gramStart"/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且分为</w:t>
      </w:r>
      <w:bookmarkStart w:id="2" w:name="OLE_LINK16"/>
      <w:bookmarkStart w:id="3" w:name="OLE_LINK17"/>
      <w:proofErr w:type="gramEnd"/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“学术英语”、“科技英语”、“商务英语”</w:t>
      </w:r>
      <w:bookmarkEnd w:id="2"/>
      <w:bookmarkEnd w:id="3"/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、“美国</w:t>
      </w:r>
      <w:r w:rsidR="00A8373F">
        <w:rPr>
          <w:rFonts w:asciiTheme="minorHAnsi" w:eastAsiaTheme="majorEastAsia" w:hAnsiTheme="minorHAnsi" w:cstheme="minorHAnsi" w:hint="eastAsia"/>
          <w:kern w:val="0"/>
          <w:szCs w:val="21"/>
        </w:rPr>
        <w:t>语言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文化”等不同</w:t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课程方向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，满足学生的</w:t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个性化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需求，帮助他们全方位提高语言使用的能力。</w:t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同时，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波士顿所具备的浓厚的文化艺术氛围，更为选修语言课程的学生提供了深入了解美国文化、感受国际大都市文化气息的绝佳机会。</w:t>
      </w:r>
    </w:p>
    <w:p w:rsidR="006A00FF" w:rsidRPr="000A0A86" w:rsidRDefault="006A00FF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A83140" w:rsidRDefault="00A83140" w:rsidP="001B7A69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  <w:u w:val="single"/>
        </w:rPr>
      </w:pPr>
      <w:r w:rsidRPr="00275270">
        <w:rPr>
          <w:rFonts w:asciiTheme="minorHAnsi" w:eastAsiaTheme="majorEastAsia" w:hAnsiTheme="minorHAnsi" w:cstheme="minorHAnsi"/>
          <w:szCs w:val="21"/>
          <w:u w:val="single"/>
        </w:rPr>
        <w:t>第</w:t>
      </w:r>
      <w:r w:rsidR="00B24FF7" w:rsidRPr="00275270">
        <w:rPr>
          <w:rFonts w:asciiTheme="minorHAnsi" w:eastAsiaTheme="majorEastAsia" w:hAnsiTheme="minorHAnsi" w:cstheme="minorHAnsi"/>
          <w:szCs w:val="21"/>
          <w:u w:val="single"/>
        </w:rPr>
        <w:t>二</w:t>
      </w:r>
      <w:r w:rsidR="001B7A69">
        <w:rPr>
          <w:rFonts w:asciiTheme="minorHAnsi" w:eastAsiaTheme="majorEastAsia" w:hAnsiTheme="minorHAnsi" w:cstheme="minorHAnsi"/>
          <w:szCs w:val="21"/>
          <w:u w:val="single"/>
        </w:rPr>
        <w:t>类</w:t>
      </w:r>
      <w:r w:rsidR="00275270" w:rsidRPr="00275270">
        <w:rPr>
          <w:rFonts w:asciiTheme="minorHAnsi" w:eastAsiaTheme="majorEastAsia" w:hAnsiTheme="minorHAnsi" w:cstheme="minorHAnsi"/>
          <w:szCs w:val="21"/>
          <w:u w:val="single"/>
        </w:rPr>
        <w:t>：大学</w:t>
      </w:r>
      <w:r w:rsidR="00275270"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="00275270" w:rsidRPr="00275270">
        <w:rPr>
          <w:rFonts w:asciiTheme="minorHAnsi" w:eastAsiaTheme="majorEastAsia" w:hAnsiTheme="minorHAnsi" w:cstheme="minorHAnsi"/>
          <w:szCs w:val="21"/>
          <w:u w:val="single"/>
        </w:rPr>
        <w:t>学分课程</w:t>
      </w:r>
    </w:p>
    <w:p w:rsidR="00046229" w:rsidRPr="00364A0C" w:rsidRDefault="001B7A69" w:rsidP="001B7A69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日期</w:t>
      </w:r>
      <w:r w:rsidR="00046229" w:rsidRPr="00364A0C">
        <w:rPr>
          <w:rFonts w:asciiTheme="minorHAnsi" w:eastAsiaTheme="majorEastAsia" w:hAnsiTheme="minorHAnsi" w:cstheme="minorHAnsi" w:hint="eastAsia"/>
          <w:szCs w:val="21"/>
        </w:rPr>
        <w:t>：</w:t>
      </w:r>
      <w:r w:rsidR="00E5459C" w:rsidRPr="00BF0258">
        <w:rPr>
          <w:rFonts w:asciiTheme="minorHAnsi" w:eastAsiaTheme="majorEastAsia" w:hAnsiTheme="minorHAnsi" w:cstheme="minorHAnsi" w:hint="eastAsia"/>
          <w:szCs w:val="21"/>
        </w:rPr>
        <w:t>201</w:t>
      </w:r>
      <w:r w:rsidR="00A05888">
        <w:rPr>
          <w:rFonts w:asciiTheme="minorHAnsi" w:eastAsiaTheme="majorEastAsia" w:hAnsiTheme="minorHAnsi" w:cstheme="minorHAnsi" w:hint="eastAsia"/>
          <w:szCs w:val="21"/>
        </w:rPr>
        <w:t>9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>年</w:t>
      </w:r>
      <w:r w:rsidR="00E5459C" w:rsidRPr="00BF0258">
        <w:rPr>
          <w:rFonts w:asciiTheme="minorHAnsi" w:eastAsiaTheme="majorEastAsia" w:hAnsiTheme="minorHAnsi" w:cstheme="minorHAnsi" w:hint="eastAsia"/>
          <w:szCs w:val="21"/>
        </w:rPr>
        <w:t>1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>月</w:t>
      </w:r>
      <w:r w:rsidR="00A05888">
        <w:rPr>
          <w:rFonts w:asciiTheme="minorHAnsi" w:eastAsiaTheme="majorEastAsia" w:hAnsiTheme="minorHAnsi" w:cstheme="minorHAnsi" w:hint="eastAsia"/>
          <w:szCs w:val="21"/>
        </w:rPr>
        <w:t>22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>日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046229" w:rsidRPr="00BF0258">
        <w:rPr>
          <w:rFonts w:asciiTheme="minorHAnsi" w:eastAsiaTheme="majorEastAsia" w:hAnsiTheme="minorHAnsi" w:cstheme="minorHAnsi"/>
          <w:szCs w:val="21"/>
        </w:rPr>
        <w:t>–</w:t>
      </w:r>
      <w:r w:rsidR="00E5459C" w:rsidRPr="00BF0258">
        <w:rPr>
          <w:rFonts w:asciiTheme="minorHAnsi" w:eastAsiaTheme="majorEastAsia" w:hAnsiTheme="minorHAnsi" w:cstheme="minorHAnsi" w:hint="eastAsia"/>
          <w:szCs w:val="21"/>
        </w:rPr>
        <w:t xml:space="preserve"> 5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>月</w:t>
      </w:r>
      <w:r w:rsidR="00E5459C" w:rsidRPr="00BF0258">
        <w:rPr>
          <w:rFonts w:asciiTheme="minorHAnsi" w:eastAsiaTheme="majorEastAsia" w:hAnsiTheme="minorHAnsi" w:cstheme="minorHAnsi" w:hint="eastAsia"/>
          <w:szCs w:val="21"/>
        </w:rPr>
        <w:t>1</w:t>
      </w:r>
      <w:r w:rsidR="00DC265B" w:rsidRPr="00BF0258">
        <w:rPr>
          <w:rFonts w:asciiTheme="minorHAnsi" w:eastAsiaTheme="majorEastAsia" w:hAnsiTheme="minorHAnsi" w:cstheme="minorHAnsi" w:hint="eastAsia"/>
          <w:szCs w:val="21"/>
        </w:rPr>
        <w:t>1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>日</w:t>
      </w:r>
    </w:p>
    <w:p w:rsidR="00152745" w:rsidRDefault="00B6632A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英文</w:t>
      </w:r>
      <w:r w:rsidR="007640E0">
        <w:rPr>
          <w:rFonts w:asciiTheme="minorHAnsi" w:eastAsiaTheme="majorEastAsia" w:hAnsiTheme="minorHAnsi" w:cstheme="minorHAnsi" w:hint="eastAsia"/>
          <w:szCs w:val="21"/>
        </w:rPr>
        <w:t>标准化考试</w:t>
      </w:r>
      <w:r>
        <w:rPr>
          <w:rFonts w:asciiTheme="minorHAnsi" w:eastAsiaTheme="majorEastAsia" w:hAnsiTheme="minorHAnsi" w:cstheme="minorHAnsi" w:hint="eastAsia"/>
          <w:szCs w:val="21"/>
        </w:rPr>
        <w:t>成绩达到项目要求</w:t>
      </w:r>
      <w:r w:rsidR="0071430B" w:rsidRPr="000A0A86">
        <w:rPr>
          <w:rFonts w:asciiTheme="minorHAnsi" w:eastAsiaTheme="majorEastAsia" w:hAnsiTheme="minorHAnsi" w:cstheme="minorHAnsi"/>
          <w:szCs w:val="21"/>
        </w:rPr>
        <w:t>并希望提高专业水平的同学，通过</w:t>
      </w:r>
      <w:r>
        <w:rPr>
          <w:rFonts w:asciiTheme="minorHAnsi" w:eastAsiaTheme="majorEastAsia" w:hAnsiTheme="minorHAnsi" w:cstheme="minorHAnsi" w:hint="eastAsia"/>
          <w:szCs w:val="21"/>
        </w:rPr>
        <w:t>本校、全美国际教育协会、以及</w:t>
      </w:r>
      <w:r w:rsidR="00B81EAA">
        <w:rPr>
          <w:rFonts w:asciiTheme="minorHAnsi" w:eastAsiaTheme="majorEastAsia" w:hAnsiTheme="minorHAnsi" w:cstheme="minorHAnsi" w:hint="eastAsia"/>
          <w:szCs w:val="21"/>
        </w:rPr>
        <w:t>波士顿大学</w:t>
      </w:r>
      <w:r>
        <w:rPr>
          <w:rFonts w:asciiTheme="minorHAnsi" w:eastAsiaTheme="majorEastAsia" w:hAnsiTheme="minorHAnsi" w:cstheme="minorHAnsi" w:hint="eastAsia"/>
          <w:szCs w:val="21"/>
        </w:rPr>
        <w:t>的共同</w:t>
      </w:r>
      <w:r w:rsidR="0071430B" w:rsidRPr="000A0A86">
        <w:rPr>
          <w:rFonts w:asciiTheme="minorHAnsi" w:eastAsiaTheme="majorEastAsia" w:hAnsiTheme="minorHAnsi" w:cstheme="minorHAnsi"/>
          <w:szCs w:val="21"/>
        </w:rPr>
        <w:t>选拔后，</w:t>
      </w:r>
      <w:r>
        <w:rPr>
          <w:rFonts w:asciiTheme="minorHAnsi" w:eastAsiaTheme="majorEastAsia" w:hAnsiTheme="minorHAnsi" w:cstheme="minorHAnsi" w:hint="eastAsia"/>
          <w:szCs w:val="21"/>
        </w:rPr>
        <w:t>可以与</w:t>
      </w:r>
      <w:r w:rsidR="00B81EAA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A83140" w:rsidRPr="000A0A86">
        <w:rPr>
          <w:rFonts w:asciiTheme="minorHAnsi" w:eastAsiaTheme="majorEastAsia" w:hAnsiTheme="minorHAnsi" w:cstheme="minorHAnsi"/>
          <w:szCs w:val="21"/>
        </w:rPr>
        <w:t>学生一起学习</w:t>
      </w:r>
      <w:r w:rsidR="006A125E">
        <w:rPr>
          <w:rFonts w:asciiTheme="minorHAnsi" w:eastAsiaTheme="majorEastAsia" w:hAnsiTheme="minorHAnsi" w:cstheme="minorHAnsi" w:hint="eastAsia"/>
          <w:szCs w:val="21"/>
        </w:rPr>
        <w:t>专业</w:t>
      </w:r>
      <w:r w:rsidR="0071430B" w:rsidRPr="000A0A86">
        <w:rPr>
          <w:rFonts w:asciiTheme="minorHAnsi" w:eastAsiaTheme="majorEastAsia" w:hAnsiTheme="minorHAnsi" w:cstheme="minorHAnsi"/>
          <w:szCs w:val="21"/>
        </w:rPr>
        <w:t>学分</w:t>
      </w:r>
      <w:r w:rsidR="00A83140" w:rsidRPr="000A0A86">
        <w:rPr>
          <w:rFonts w:asciiTheme="minorHAnsi" w:eastAsiaTheme="majorEastAsia" w:hAnsiTheme="minorHAnsi" w:cstheme="minorHAnsi"/>
          <w:szCs w:val="21"/>
        </w:rPr>
        <w:t>课程</w:t>
      </w:r>
      <w:r w:rsidRPr="003B4151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6A125E" w:rsidRPr="00FA2D82" w:rsidRDefault="006A125E" w:rsidP="000D5797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D5797">
        <w:rPr>
          <w:rFonts w:asciiTheme="minorHAnsi" w:eastAsiaTheme="majorEastAsia" w:hAnsiTheme="minorHAnsi" w:cstheme="minorHAnsi" w:hint="eastAsia"/>
          <w:szCs w:val="21"/>
        </w:rPr>
        <w:lastRenderedPageBreak/>
        <w:t>本科项目面向</w:t>
      </w:r>
      <w:r w:rsidR="00152745" w:rsidRPr="000D5797">
        <w:rPr>
          <w:rFonts w:asciiTheme="minorHAnsi" w:eastAsiaTheme="majorEastAsia" w:hAnsiTheme="minorHAnsi" w:cstheme="minorHAnsi" w:hint="eastAsia"/>
          <w:szCs w:val="21"/>
        </w:rPr>
        <w:t>商科</w:t>
      </w:r>
      <w:r w:rsidR="004D6FC3">
        <w:rPr>
          <w:rFonts w:asciiTheme="minorHAnsi" w:eastAsiaTheme="majorEastAsia" w:hAnsiTheme="minorHAnsi" w:cstheme="minorHAnsi" w:hint="eastAsia"/>
          <w:szCs w:val="21"/>
        </w:rPr>
        <w:t>、计算机科学、</w:t>
      </w:r>
      <w:r w:rsidR="0059011C" w:rsidRPr="000D5797">
        <w:rPr>
          <w:rFonts w:asciiTheme="minorHAnsi" w:eastAsiaTheme="majorEastAsia" w:hAnsiTheme="minorHAnsi" w:cstheme="minorHAnsi" w:hint="eastAsia"/>
          <w:szCs w:val="21"/>
        </w:rPr>
        <w:t>生物科学</w:t>
      </w:r>
      <w:r w:rsidR="00152745" w:rsidRPr="000D5797">
        <w:rPr>
          <w:rFonts w:asciiTheme="minorHAnsi" w:eastAsiaTheme="majorEastAsia" w:hAnsiTheme="minorHAnsi" w:cstheme="minorHAnsi" w:hint="eastAsia"/>
          <w:szCs w:val="21"/>
        </w:rPr>
        <w:t>专业，且</w:t>
      </w:r>
      <w:r w:rsidR="000D5797">
        <w:rPr>
          <w:rFonts w:asciiTheme="minorHAnsi" w:eastAsiaTheme="majorEastAsia" w:hAnsiTheme="minorHAnsi" w:cstheme="minorHAnsi" w:hint="eastAsia"/>
          <w:szCs w:val="21"/>
        </w:rPr>
        <w:t>已经完成本校大一年级</w:t>
      </w:r>
      <w:r w:rsidR="003D7ABA" w:rsidRPr="000D5797">
        <w:rPr>
          <w:rFonts w:asciiTheme="minorHAnsi" w:eastAsiaTheme="majorEastAsia" w:hAnsiTheme="minorHAnsi" w:cstheme="minorHAnsi" w:hint="eastAsia"/>
          <w:szCs w:val="21"/>
        </w:rPr>
        <w:t>课程</w:t>
      </w:r>
      <w:r w:rsidR="000D5797">
        <w:rPr>
          <w:rFonts w:asciiTheme="minorHAnsi" w:eastAsiaTheme="majorEastAsia" w:hAnsiTheme="minorHAnsi" w:cstheme="minorHAnsi" w:hint="eastAsia"/>
          <w:szCs w:val="21"/>
        </w:rPr>
        <w:t>的学生</w:t>
      </w:r>
      <w:r w:rsidR="0059011C" w:rsidRPr="000D5797">
        <w:rPr>
          <w:rFonts w:asciiTheme="minorHAnsi" w:eastAsiaTheme="majorEastAsia" w:hAnsiTheme="minorHAnsi" w:cstheme="minorHAnsi" w:hint="eastAsia"/>
          <w:szCs w:val="21"/>
        </w:rPr>
        <w:t>；研究生项目</w:t>
      </w:r>
      <w:r w:rsidR="00FA2D82">
        <w:rPr>
          <w:rFonts w:asciiTheme="minorHAnsi" w:eastAsiaTheme="majorEastAsia" w:hAnsiTheme="minorHAnsi" w:cstheme="minorHAnsi" w:hint="eastAsia"/>
          <w:szCs w:val="21"/>
        </w:rPr>
        <w:t>仅</w:t>
      </w:r>
      <w:r w:rsidR="0059011C" w:rsidRPr="000D5797">
        <w:rPr>
          <w:rFonts w:asciiTheme="minorHAnsi" w:eastAsiaTheme="majorEastAsia" w:hAnsiTheme="minorHAnsi" w:cstheme="minorHAnsi" w:hint="eastAsia"/>
          <w:szCs w:val="21"/>
        </w:rPr>
        <w:t>面向商科</w:t>
      </w:r>
      <w:r w:rsidR="00FA2D82">
        <w:rPr>
          <w:rFonts w:asciiTheme="minorHAnsi" w:eastAsiaTheme="majorEastAsia" w:hAnsiTheme="minorHAnsi" w:cstheme="minorHAnsi" w:hint="eastAsia"/>
          <w:szCs w:val="21"/>
        </w:rPr>
        <w:t>与</w:t>
      </w:r>
      <w:r w:rsidR="0059011C" w:rsidRPr="000D5797">
        <w:rPr>
          <w:rFonts w:asciiTheme="minorHAnsi" w:eastAsiaTheme="majorEastAsia" w:hAnsiTheme="minorHAnsi" w:cstheme="minorHAnsi" w:hint="eastAsia"/>
          <w:szCs w:val="21"/>
        </w:rPr>
        <w:t>计算机科学专业的学生。</w:t>
      </w:r>
      <w:r w:rsidR="008F7322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3D7ABA">
        <w:rPr>
          <w:rFonts w:asciiTheme="minorHAnsi" w:eastAsiaTheme="majorEastAsia" w:hAnsiTheme="minorHAnsi" w:cstheme="minorHAnsi" w:hint="eastAsia"/>
          <w:szCs w:val="21"/>
        </w:rPr>
        <w:t>项目学生将在波士顿大学大都会学院注册、选课、学习</w:t>
      </w:r>
      <w:r w:rsidR="00152745">
        <w:rPr>
          <w:rFonts w:asciiTheme="minorHAnsi" w:eastAsiaTheme="majorEastAsia" w:hAnsiTheme="minorHAnsi" w:cstheme="minorHAnsi" w:hint="eastAsia"/>
          <w:szCs w:val="21"/>
        </w:rPr>
        <w:t>。大都会学院是波士顿大学的</w:t>
      </w:r>
      <w:r w:rsidR="00152745">
        <w:rPr>
          <w:rFonts w:asciiTheme="minorHAnsi" w:eastAsiaTheme="majorEastAsia" w:hAnsiTheme="minorHAnsi" w:cstheme="minorHAnsi" w:hint="eastAsia"/>
          <w:szCs w:val="21"/>
        </w:rPr>
        <w:t>17</w:t>
      </w:r>
      <w:r w:rsidR="00152745">
        <w:rPr>
          <w:rFonts w:asciiTheme="minorHAnsi" w:eastAsiaTheme="majorEastAsia" w:hAnsiTheme="minorHAnsi" w:cstheme="minorHAnsi" w:hint="eastAsia"/>
          <w:szCs w:val="21"/>
        </w:rPr>
        <w:t>所学位颁发学院之一，开设本科和研究生课程，并为在职人士提供在职进修机会。项目学生</w:t>
      </w:r>
      <w:r w:rsidR="005043E9">
        <w:rPr>
          <w:rFonts w:asciiTheme="minorHAnsi" w:eastAsiaTheme="majorEastAsia" w:hAnsiTheme="minorHAnsi" w:cstheme="minorHAnsi" w:hint="eastAsia"/>
          <w:szCs w:val="21"/>
        </w:rPr>
        <w:t>一学期需选择</w:t>
      </w:r>
      <w:r w:rsidR="005043E9">
        <w:rPr>
          <w:rFonts w:asciiTheme="minorHAnsi" w:eastAsiaTheme="majorEastAsia" w:hAnsiTheme="minorHAnsi" w:cstheme="minorHAnsi" w:hint="eastAsia"/>
          <w:szCs w:val="21"/>
        </w:rPr>
        <w:t>4</w:t>
      </w:r>
      <w:r w:rsidR="005043E9">
        <w:rPr>
          <w:rFonts w:asciiTheme="minorHAnsi" w:eastAsiaTheme="majorEastAsia" w:hAnsiTheme="minorHAnsi" w:cstheme="minorHAnsi" w:hint="eastAsia"/>
          <w:szCs w:val="21"/>
        </w:rPr>
        <w:t>门专业课</w:t>
      </w:r>
      <w:r w:rsidR="00461A51">
        <w:rPr>
          <w:rFonts w:asciiTheme="minorHAnsi" w:eastAsiaTheme="majorEastAsia" w:hAnsiTheme="minorHAnsi" w:cstheme="minorHAnsi" w:hint="eastAsia"/>
          <w:szCs w:val="21"/>
        </w:rPr>
        <w:t>，</w:t>
      </w:r>
      <w:r w:rsidR="00461A51" w:rsidRPr="00FA2D82">
        <w:rPr>
          <w:rFonts w:asciiTheme="minorHAnsi" w:eastAsiaTheme="majorEastAsia" w:hAnsiTheme="minorHAnsi" w:cstheme="minorHAnsi" w:hint="eastAsia"/>
          <w:szCs w:val="21"/>
        </w:rPr>
        <w:t>除部分</w:t>
      </w:r>
      <w:r w:rsidR="00FA2D82">
        <w:rPr>
          <w:rFonts w:asciiTheme="minorHAnsi" w:eastAsiaTheme="majorEastAsia" w:hAnsiTheme="minorHAnsi" w:cstheme="minorHAnsi" w:hint="eastAsia"/>
          <w:szCs w:val="21"/>
        </w:rPr>
        <w:t>专业课</w:t>
      </w:r>
      <w:r w:rsidR="00461A51" w:rsidRPr="00FA2D82">
        <w:rPr>
          <w:rFonts w:asciiTheme="minorHAnsi" w:eastAsiaTheme="majorEastAsia" w:hAnsiTheme="minorHAnsi" w:cstheme="minorHAnsi" w:hint="eastAsia"/>
          <w:szCs w:val="21"/>
        </w:rPr>
        <w:t>在白天授课外，多数课程为晚间授课。</w:t>
      </w:r>
    </w:p>
    <w:p w:rsidR="008F7322" w:rsidRDefault="00390584" w:rsidP="00390584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参加专业学分项目的学生均</w:t>
      </w:r>
      <w:r w:rsidRPr="00390584">
        <w:rPr>
          <w:rFonts w:asciiTheme="minorHAnsi" w:eastAsiaTheme="majorEastAsia" w:hAnsiTheme="minorHAnsi" w:cstheme="minorHAnsi" w:hint="eastAsia"/>
          <w:szCs w:val="21"/>
        </w:rPr>
        <w:t>可免费修读两个健身及文娱活动学分</w:t>
      </w:r>
      <w:r>
        <w:rPr>
          <w:rFonts w:asciiTheme="minorHAnsi" w:eastAsiaTheme="majorEastAsia" w:hAnsiTheme="minorHAnsi" w:cstheme="minorHAnsi" w:hint="eastAsia"/>
          <w:szCs w:val="21"/>
        </w:rPr>
        <w:t>。</w:t>
      </w:r>
      <w:r w:rsidR="00B6632A">
        <w:rPr>
          <w:rFonts w:asciiTheme="minorHAnsi" w:eastAsiaTheme="majorEastAsia" w:hAnsiTheme="minorHAnsi" w:cstheme="minorHAnsi"/>
          <w:szCs w:val="21"/>
        </w:rPr>
        <w:t>顺利完成</w:t>
      </w:r>
      <w:r w:rsidR="007C3ABB">
        <w:rPr>
          <w:rFonts w:asciiTheme="minorHAnsi" w:eastAsiaTheme="majorEastAsia" w:hAnsiTheme="minorHAnsi" w:cstheme="minorHAnsi" w:hint="eastAsia"/>
          <w:szCs w:val="21"/>
        </w:rPr>
        <w:t>访学项目</w:t>
      </w:r>
      <w:r w:rsidR="00B6632A">
        <w:rPr>
          <w:rFonts w:asciiTheme="minorHAnsi" w:eastAsiaTheme="majorEastAsia" w:hAnsiTheme="minorHAnsi" w:cstheme="minorHAnsi" w:hint="eastAsia"/>
          <w:szCs w:val="21"/>
        </w:rPr>
        <w:t>后，</w:t>
      </w:r>
      <w:r w:rsidR="006E63C6">
        <w:rPr>
          <w:rFonts w:asciiTheme="minorHAnsi" w:eastAsiaTheme="majorEastAsia" w:hAnsiTheme="minorHAnsi" w:cstheme="minorHAnsi" w:hint="eastAsia"/>
          <w:szCs w:val="21"/>
        </w:rPr>
        <w:t>学生可</w:t>
      </w:r>
      <w:r w:rsidR="0071430B" w:rsidRPr="000A0A86">
        <w:rPr>
          <w:rFonts w:asciiTheme="minorHAnsi" w:eastAsiaTheme="majorEastAsia" w:hAnsiTheme="minorHAnsi" w:cstheme="minorHAnsi"/>
          <w:szCs w:val="21"/>
        </w:rPr>
        <w:t>获得</w:t>
      </w:r>
      <w:r w:rsidR="00B81EAA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B6632A">
        <w:rPr>
          <w:rFonts w:asciiTheme="minorHAnsi" w:eastAsiaTheme="majorEastAsia" w:hAnsiTheme="minorHAnsi" w:cstheme="minorHAnsi" w:hint="eastAsia"/>
          <w:szCs w:val="21"/>
        </w:rPr>
        <w:t>的正式学分和</w:t>
      </w:r>
      <w:r w:rsidR="0071430B" w:rsidRPr="000A0A86">
        <w:rPr>
          <w:rFonts w:asciiTheme="minorHAnsi" w:eastAsiaTheme="majorEastAsia" w:hAnsiTheme="minorHAnsi" w:cstheme="minorHAnsi"/>
          <w:szCs w:val="21"/>
        </w:rPr>
        <w:t>成绩单</w:t>
      </w:r>
      <w:r w:rsidR="00666CF9" w:rsidRPr="000A0A86">
        <w:rPr>
          <w:rFonts w:asciiTheme="minorHAnsi" w:eastAsiaTheme="majorEastAsia" w:hAnsiTheme="minorHAnsi" w:cstheme="minorHAnsi"/>
          <w:szCs w:val="21"/>
        </w:rPr>
        <w:t>，</w:t>
      </w:r>
      <w:r w:rsidR="0059011C">
        <w:rPr>
          <w:rFonts w:asciiTheme="minorHAnsi" w:eastAsiaTheme="majorEastAsia" w:hAnsiTheme="minorHAnsi" w:cstheme="minorHAnsi" w:hint="eastAsia"/>
          <w:szCs w:val="21"/>
        </w:rPr>
        <w:t>参加研究生项目的学生通过考核后</w:t>
      </w:r>
      <w:r w:rsidR="006E63C6">
        <w:rPr>
          <w:rFonts w:asciiTheme="minorHAnsi" w:eastAsiaTheme="majorEastAsia" w:hAnsiTheme="minorHAnsi" w:cstheme="minorHAnsi" w:hint="eastAsia"/>
          <w:szCs w:val="21"/>
        </w:rPr>
        <w:t>还</w:t>
      </w:r>
      <w:r w:rsidR="0059011C">
        <w:rPr>
          <w:rFonts w:asciiTheme="minorHAnsi" w:eastAsiaTheme="majorEastAsia" w:hAnsiTheme="minorHAnsi" w:cstheme="minorHAnsi" w:hint="eastAsia"/>
          <w:szCs w:val="21"/>
        </w:rPr>
        <w:t>可获得</w:t>
      </w:r>
      <w:r w:rsidR="006E63C6">
        <w:rPr>
          <w:rFonts w:asciiTheme="minorHAnsi" w:eastAsiaTheme="majorEastAsia" w:hAnsiTheme="minorHAnsi" w:cstheme="minorHAnsi" w:hint="eastAsia"/>
          <w:szCs w:val="21"/>
        </w:rPr>
        <w:t>研究生</w:t>
      </w:r>
      <w:r w:rsidR="0059011C">
        <w:rPr>
          <w:rFonts w:asciiTheme="minorHAnsi" w:eastAsiaTheme="majorEastAsia" w:hAnsiTheme="minorHAnsi" w:cstheme="minorHAnsi" w:hint="eastAsia"/>
          <w:szCs w:val="21"/>
        </w:rPr>
        <w:t>证书</w:t>
      </w:r>
      <w:r w:rsidR="006E63C6">
        <w:rPr>
          <w:rFonts w:asciiTheme="minorHAnsi" w:eastAsiaTheme="majorEastAsia" w:hAnsiTheme="minorHAnsi" w:cstheme="minorHAnsi" w:hint="eastAsia"/>
          <w:szCs w:val="21"/>
        </w:rPr>
        <w:t>。</w:t>
      </w:r>
      <w:r w:rsidR="00666CF9" w:rsidRPr="000A0A86">
        <w:rPr>
          <w:rFonts w:asciiTheme="minorHAnsi" w:eastAsiaTheme="majorEastAsia" w:hAnsiTheme="minorHAnsi" w:cstheme="minorHAnsi"/>
          <w:szCs w:val="21"/>
        </w:rPr>
        <w:t>经</w:t>
      </w:r>
      <w:r w:rsidR="00B6632A">
        <w:rPr>
          <w:rFonts w:asciiTheme="minorHAnsi" w:eastAsiaTheme="majorEastAsia" w:hAnsiTheme="minorHAnsi" w:cstheme="minorHAnsi" w:hint="eastAsia"/>
          <w:szCs w:val="21"/>
        </w:rPr>
        <w:t>本校</w:t>
      </w:r>
      <w:r w:rsidR="00666CF9" w:rsidRPr="000A0A86">
        <w:rPr>
          <w:rFonts w:asciiTheme="minorHAnsi" w:eastAsiaTheme="majorEastAsia" w:hAnsiTheme="minorHAnsi" w:cstheme="minorHAnsi"/>
          <w:szCs w:val="21"/>
        </w:rPr>
        <w:t>教务处</w:t>
      </w:r>
      <w:r w:rsidR="00B6632A">
        <w:rPr>
          <w:rFonts w:asciiTheme="minorHAnsi" w:eastAsiaTheme="majorEastAsia" w:hAnsiTheme="minorHAnsi" w:cstheme="minorHAnsi" w:hint="eastAsia"/>
          <w:szCs w:val="21"/>
        </w:rPr>
        <w:t>获院系评估</w:t>
      </w:r>
      <w:r w:rsidR="00666CF9" w:rsidRPr="000A0A86">
        <w:rPr>
          <w:rFonts w:asciiTheme="minorHAnsi" w:eastAsiaTheme="majorEastAsia" w:hAnsiTheme="minorHAnsi" w:cstheme="minorHAnsi"/>
          <w:szCs w:val="21"/>
        </w:rPr>
        <w:t>认可的学分可转为本校学分。</w:t>
      </w:r>
    </w:p>
    <w:p w:rsidR="00167391" w:rsidRDefault="008F7322" w:rsidP="00167391">
      <w:pPr>
        <w:spacing w:line="360" w:lineRule="auto"/>
        <w:ind w:leftChars="200" w:left="420"/>
        <w:rPr>
          <w:rFonts w:asciiTheme="minorHAnsi" w:hAnsiTheme="minorHAnsi" w:cs="Calibri"/>
          <w:sz w:val="22"/>
          <w:szCs w:val="22"/>
        </w:rPr>
      </w:pPr>
      <w:r>
        <w:rPr>
          <w:rFonts w:asciiTheme="minorHAnsi" w:eastAsiaTheme="majorEastAsia" w:hAnsiTheme="minorHAnsi" w:cstheme="minorHAnsi" w:hint="eastAsia"/>
          <w:szCs w:val="21"/>
        </w:rPr>
        <w:t>更多选课信息，可参考学校官网：</w:t>
      </w:r>
      <w:hyperlink r:id="rId10" w:history="1">
        <w:r w:rsidRPr="00B444E1">
          <w:rPr>
            <w:rStyle w:val="a3"/>
            <w:rFonts w:asciiTheme="minorHAnsi" w:eastAsiaTheme="majorEastAsia" w:hAnsiTheme="minorHAnsi" w:cstheme="minorHAnsi"/>
            <w:szCs w:val="21"/>
          </w:rPr>
          <w:t>http://www.bu.edu/met/courses/</w:t>
        </w:r>
      </w:hyperlink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59011C">
        <w:rPr>
          <w:rFonts w:asciiTheme="minorHAnsi" w:eastAsiaTheme="majorEastAsia" w:hAnsiTheme="minorHAnsi" w:cstheme="minorHAnsi" w:hint="eastAsia"/>
          <w:szCs w:val="21"/>
        </w:rPr>
        <w:br/>
      </w:r>
    </w:p>
    <w:p w:rsidR="00167391" w:rsidRDefault="00167391" w:rsidP="00167391">
      <w:pPr>
        <w:spacing w:line="360" w:lineRule="auto"/>
        <w:ind w:leftChars="200" w:left="420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所有参加</w:t>
      </w:r>
      <w:r>
        <w:rPr>
          <w:rFonts w:asciiTheme="minorHAnsi" w:hAnsiTheme="minorHAnsi" w:cs="Calibri" w:hint="eastAsia"/>
          <w:sz w:val="22"/>
          <w:szCs w:val="22"/>
        </w:rPr>
        <w:t>语言及学分课程</w:t>
      </w:r>
      <w:r w:rsidRPr="00392DA6">
        <w:rPr>
          <w:rFonts w:asciiTheme="minorHAnsi" w:hAnsiTheme="minorHAnsi" w:cs="Calibri" w:hint="eastAsia"/>
          <w:sz w:val="22"/>
          <w:szCs w:val="22"/>
        </w:rPr>
        <w:t>的学生均可获得</w:t>
      </w:r>
      <w:r>
        <w:rPr>
          <w:rFonts w:asciiTheme="minorHAnsi" w:hAnsiTheme="minorHAnsi" w:cs="Calibri" w:hint="eastAsia"/>
          <w:sz w:val="22"/>
          <w:szCs w:val="22"/>
        </w:rPr>
        <w:t>波士顿大学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</w:t>
      </w:r>
    </w:p>
    <w:p w:rsidR="00167391" w:rsidRDefault="00167391" w:rsidP="00167391">
      <w:pPr>
        <w:spacing w:line="360" w:lineRule="auto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8C0921" w:rsidRDefault="008C0921" w:rsidP="00167391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8C0921" w:rsidRDefault="008C0921" w:rsidP="008C0921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8C0921" w:rsidRDefault="008C0921" w:rsidP="008C0921">
      <w:pPr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>
        <w:rPr>
          <w:rFonts w:asciiTheme="minorHAnsi" w:eastAsiaTheme="majorEastAsia" w:hAnsiTheme="minorHAnsi" w:cstheme="minorHAnsi" w:hint="eastAsia"/>
          <w:szCs w:val="21"/>
        </w:rPr>
        <w:t>学术</w:t>
      </w:r>
      <w:r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>
        <w:rPr>
          <w:rFonts w:asciiTheme="minorHAnsi" w:eastAsiaTheme="majorEastAsia" w:hAnsiTheme="minorHAnsi" w:cstheme="minorHAnsi" w:hint="eastAsia"/>
          <w:szCs w:val="21"/>
        </w:rPr>
        <w:t>波士顿大学出具</w:t>
      </w:r>
      <w:r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8C0921" w:rsidRPr="00C23C50" w:rsidRDefault="00DC763C" w:rsidP="008C0921">
      <w:pPr>
        <w:ind w:firstLineChars="200" w:firstLine="420"/>
        <w:rPr>
          <w:rFonts w:ascii="Calibri" w:hAnsi="Calibri" w:cs="Calibri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328CB73" wp14:editId="0F11E267">
            <wp:simplePos x="0" y="0"/>
            <wp:positionH relativeFrom="column">
              <wp:posOffset>2581275</wp:posOffset>
            </wp:positionH>
            <wp:positionV relativeFrom="paragraph">
              <wp:posOffset>213360</wp:posOffset>
            </wp:positionV>
            <wp:extent cx="2600325" cy="1853565"/>
            <wp:effectExtent l="0" t="0" r="9525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853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0921" w:rsidRDefault="008C0921" w:rsidP="008C092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6B927E99" wp14:editId="6E0FB116">
            <wp:simplePos x="0" y="0"/>
            <wp:positionH relativeFrom="column">
              <wp:posOffset>0</wp:posOffset>
            </wp:positionH>
            <wp:positionV relativeFrom="paragraph">
              <wp:posOffset>15240</wp:posOffset>
            </wp:positionV>
            <wp:extent cx="2533650" cy="1924050"/>
            <wp:effectExtent l="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0921" w:rsidRDefault="008C0921" w:rsidP="008C092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图</w:t>
      </w:r>
      <w:r w:rsidR="00DC763C">
        <w:rPr>
          <w:rFonts w:asciiTheme="minorHAnsi" w:eastAsiaTheme="majorEastAsia" w:hAnsiTheme="minorHAnsi" w:cstheme="minorHAnsi" w:hint="eastAsia"/>
          <w:szCs w:val="21"/>
        </w:rPr>
        <w:t>1</w:t>
      </w:r>
      <w:r>
        <w:rPr>
          <w:rFonts w:asciiTheme="minorHAnsi" w:eastAsiaTheme="majorEastAsia" w:hAnsiTheme="minorHAnsi" w:cstheme="minorHAnsi" w:hint="eastAsia"/>
          <w:szCs w:val="21"/>
        </w:rPr>
        <w:t>：波士顿大学语言文化课程证书</w:t>
      </w:r>
    </w:p>
    <w:p w:rsidR="00DC763C" w:rsidRDefault="00DC763C" w:rsidP="008C092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图</w:t>
      </w: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：波士顿大学专业学分课程证书</w:t>
      </w:r>
    </w:p>
    <w:p w:rsidR="00DC763C" w:rsidRDefault="00DC763C" w:rsidP="008C092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977FA8" w:rsidRPr="008C0921" w:rsidRDefault="00977FA8" w:rsidP="00977FA8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977FA8" w:rsidRPr="00977FA8" w:rsidRDefault="00977FA8" w:rsidP="00977FA8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lastRenderedPageBreak/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77FA8" w:rsidTr="00092447">
        <w:trPr>
          <w:trHeight w:val="233"/>
        </w:trPr>
        <w:tc>
          <w:tcPr>
            <w:tcW w:w="1951" w:type="dxa"/>
            <w:vMerge w:val="restart"/>
          </w:tcPr>
          <w:p w:rsidR="00977FA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77FA8" w:rsidRDefault="00977FA8" w:rsidP="00977FA8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语言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文化课程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10,250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7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元）</w:t>
            </w:r>
          </w:p>
        </w:tc>
      </w:tr>
      <w:tr w:rsidR="00977FA8" w:rsidTr="00092447">
        <w:trPr>
          <w:trHeight w:val="232"/>
        </w:trPr>
        <w:tc>
          <w:tcPr>
            <w:tcW w:w="1951" w:type="dxa"/>
            <w:vMerge/>
          </w:tcPr>
          <w:p w:rsidR="00977FA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</w:p>
        </w:tc>
        <w:tc>
          <w:tcPr>
            <w:tcW w:w="6571" w:type="dxa"/>
          </w:tcPr>
          <w:p w:rsidR="00977FA8" w:rsidRDefault="00977FA8" w:rsidP="00977FA8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大学专业学分课程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：本科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</w:t>
            </w:r>
            <w:r w:rsidRPr="005E4337">
              <w:rPr>
                <w:rFonts w:asciiTheme="minorHAnsi" w:eastAsiaTheme="majorEastAsia" w:hAnsiTheme="minorHAnsi" w:cstheme="minorHAnsi" w:hint="eastAsia"/>
                <w:szCs w:val="21"/>
              </w:rPr>
              <w:t>.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24</w:t>
            </w:r>
            <w:r w:rsidRPr="005E4337">
              <w:rPr>
                <w:rFonts w:asciiTheme="minorHAnsi" w:eastAsiaTheme="majorEastAsia" w:hAnsiTheme="minorHAnsi" w:cstheme="minorHAnsi" w:hint="eastAsia"/>
                <w:szCs w:val="21"/>
              </w:rPr>
              <w:t>万美元（约合人民币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8.4</w:t>
            </w:r>
            <w:r w:rsidRPr="005E4337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；研究生约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1.7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万美元（约合人民币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1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1.5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；</w:t>
            </w:r>
          </w:p>
          <w:p w:rsidR="00977FA8" w:rsidRPr="00023476" w:rsidRDefault="00977FA8" w:rsidP="00977FA8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2019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年春季，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波士顿大学大都会学院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继续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给予本项目学生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60%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的学费减免，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以上均为减免后的费用</w:t>
            </w:r>
          </w:p>
        </w:tc>
      </w:tr>
      <w:tr w:rsidR="00977FA8" w:rsidTr="00092447">
        <w:tc>
          <w:tcPr>
            <w:tcW w:w="1951" w:type="dxa"/>
          </w:tcPr>
          <w:p w:rsidR="00977FA8" w:rsidRPr="005A596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77FA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申请费、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杂费、在读期间医疗保险、及项目设计与管理费</w:t>
            </w:r>
          </w:p>
        </w:tc>
      </w:tr>
      <w:tr w:rsidR="00977FA8" w:rsidTr="00092447">
        <w:tc>
          <w:tcPr>
            <w:tcW w:w="1951" w:type="dxa"/>
          </w:tcPr>
          <w:p w:rsidR="00977FA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77FA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  <w:p w:rsidR="00977FA8" w:rsidRPr="00977FA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注：如果学生选择波士顿大学的校内住宿，则需同时购买波士顿大学的“住宿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+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用餐计划”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7,860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5.3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</w:tbl>
    <w:p w:rsidR="0071430B" w:rsidRPr="00F47E8C" w:rsidRDefault="00977FA8" w:rsidP="00F47E8C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Cs/>
          <w:kern w:val="0"/>
          <w:szCs w:val="21"/>
        </w:rPr>
        <w:t xml:space="preserve"> </w:t>
      </w:r>
    </w:p>
    <w:p w:rsidR="00493175" w:rsidRPr="00493175" w:rsidRDefault="00493175" w:rsidP="00493175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3B669C" w:rsidRPr="003B669C" w:rsidRDefault="003B669C" w:rsidP="003B669C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493175" w:rsidRDefault="0083528E" w:rsidP="00493175">
      <w:pPr>
        <w:widowControl/>
        <w:spacing w:line="360" w:lineRule="auto"/>
        <w:ind w:firstLine="420"/>
        <w:jc w:val="left"/>
        <w:rPr>
          <w:rFonts w:ascii="Calibri" w:hAnsi="Calibri" w:cs="Calibri"/>
          <w:szCs w:val="21"/>
        </w:rPr>
      </w:pPr>
      <w:r>
        <w:rPr>
          <w:rFonts w:asciiTheme="minorHAnsi" w:eastAsiaTheme="majorEastAsia" w:hAnsiTheme="minorHAnsi" w:cstheme="minorHAnsi"/>
          <w:kern w:val="0"/>
          <w:szCs w:val="21"/>
        </w:rPr>
        <w:t>依据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波士顿大学</w:t>
      </w:r>
      <w:r w:rsidRPr="003B669C">
        <w:rPr>
          <w:rFonts w:asciiTheme="minorHAnsi" w:eastAsiaTheme="majorEastAsia" w:hAnsiTheme="minorHAnsi" w:cstheme="minorHAnsi"/>
          <w:kern w:val="0"/>
          <w:szCs w:val="21"/>
        </w:rPr>
        <w:t>的访学学生接收能力，</w:t>
      </w:r>
      <w:r w:rsidR="000B7A47">
        <w:rPr>
          <w:rFonts w:ascii="Calibri" w:hAnsi="Calibri" w:cs="Calibri" w:hint="eastAsia"/>
          <w:szCs w:val="21"/>
        </w:rPr>
        <w:t>201</w:t>
      </w:r>
      <w:r w:rsidR="00414C4C">
        <w:rPr>
          <w:rFonts w:ascii="Calibri" w:hAnsi="Calibri" w:cs="Calibri" w:hint="eastAsia"/>
          <w:szCs w:val="21"/>
        </w:rPr>
        <w:t>9</w:t>
      </w:r>
      <w:r w:rsidR="000B7A47">
        <w:rPr>
          <w:rFonts w:ascii="Calibri" w:hAnsi="Calibri" w:cs="Calibri" w:hint="eastAsia"/>
          <w:szCs w:val="21"/>
        </w:rPr>
        <w:t>年春季大学专业学分课程，我校选拔名额为</w:t>
      </w:r>
      <w:r w:rsidR="006C08FC">
        <w:rPr>
          <w:rFonts w:ascii="Calibri" w:hAnsi="Calibri" w:cs="Calibri" w:hint="eastAsia"/>
          <w:szCs w:val="21"/>
        </w:rPr>
        <w:t>2</w:t>
      </w:r>
      <w:r w:rsidR="00414C4C">
        <w:rPr>
          <w:rFonts w:ascii="Calibri" w:hAnsi="Calibri" w:cs="Calibri" w:hint="eastAsia"/>
          <w:szCs w:val="21"/>
        </w:rPr>
        <w:t>名，</w:t>
      </w:r>
      <w:r w:rsidR="00493175" w:rsidRPr="00493175">
        <w:rPr>
          <w:rFonts w:asciiTheme="minorHAnsi" w:eastAsiaTheme="majorEastAsia" w:hAnsiTheme="minorHAnsi" w:cstheme="minorHAnsi"/>
          <w:kern w:val="0"/>
          <w:szCs w:val="21"/>
        </w:rPr>
        <w:t xml:space="preserve"> </w:t>
      </w:r>
      <w:r w:rsidR="000B7A47" w:rsidRPr="00414C4C">
        <w:rPr>
          <w:rFonts w:ascii="Calibri" w:hAnsi="Calibri" w:cs="Calibri" w:hint="eastAsia"/>
          <w:szCs w:val="21"/>
        </w:rPr>
        <w:t>201</w:t>
      </w:r>
      <w:r w:rsidR="00414C4C" w:rsidRPr="00414C4C">
        <w:rPr>
          <w:rFonts w:ascii="Calibri" w:hAnsi="Calibri" w:cs="Calibri" w:hint="eastAsia"/>
          <w:szCs w:val="21"/>
        </w:rPr>
        <w:t>9</w:t>
      </w:r>
      <w:r w:rsidR="00493175">
        <w:rPr>
          <w:rFonts w:ascii="Calibri" w:hAnsi="Calibri" w:cs="Calibri" w:hint="eastAsia"/>
          <w:szCs w:val="21"/>
        </w:rPr>
        <w:t>年春季</w:t>
      </w:r>
      <w:r w:rsidR="000B7A47" w:rsidRPr="00414C4C">
        <w:rPr>
          <w:rFonts w:ascii="Calibri" w:hAnsi="Calibri" w:cs="Calibri" w:hint="eastAsia"/>
          <w:szCs w:val="21"/>
        </w:rPr>
        <w:t>语言文化课程，我校选拔名额为</w:t>
      </w:r>
      <w:r w:rsidR="006C08FC">
        <w:rPr>
          <w:rFonts w:ascii="Calibri" w:hAnsi="Calibri" w:cs="Calibri" w:hint="eastAsia"/>
          <w:szCs w:val="21"/>
        </w:rPr>
        <w:t>2</w:t>
      </w:r>
      <w:r w:rsidR="000B7A47" w:rsidRPr="00414C4C">
        <w:rPr>
          <w:rFonts w:ascii="Calibri" w:hAnsi="Calibri" w:cs="Calibri" w:hint="eastAsia"/>
          <w:szCs w:val="21"/>
        </w:rPr>
        <w:t>名</w:t>
      </w:r>
      <w:r w:rsidR="006C08FC">
        <w:rPr>
          <w:rFonts w:ascii="Calibri" w:hAnsi="Calibri" w:cs="Calibri" w:hint="eastAsia"/>
          <w:szCs w:val="21"/>
        </w:rPr>
        <w:t>；</w:t>
      </w:r>
    </w:p>
    <w:p w:rsidR="00493175" w:rsidRDefault="00493175" w:rsidP="00493175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/>
          <w:b/>
          <w:kern w:val="0"/>
          <w:szCs w:val="21"/>
        </w:rPr>
        <w:t>报名截止日期</w:t>
      </w:r>
      <w:r>
        <w:rPr>
          <w:rFonts w:asciiTheme="minorHAnsi" w:eastAsiaTheme="majorEastAsia" w:hAnsiTheme="minorHAnsi" w:cstheme="minorHAnsi" w:hint="eastAsia"/>
          <w:b/>
          <w:kern w:val="0"/>
          <w:szCs w:val="21"/>
        </w:rPr>
        <w:t>：</w:t>
      </w:r>
      <w:r w:rsidRPr="000266D2">
        <w:rPr>
          <w:rFonts w:ascii="Calibri" w:hAnsi="Calibri" w:cs="Calibri" w:hint="eastAsia"/>
          <w:szCs w:val="21"/>
        </w:rPr>
        <w:t xml:space="preserve"> 2018</w:t>
      </w:r>
      <w:r w:rsidRPr="000266D2">
        <w:rPr>
          <w:rFonts w:ascii="Calibri" w:hAnsi="Calibri" w:cs="Calibri"/>
          <w:szCs w:val="21"/>
        </w:rPr>
        <w:t>年</w:t>
      </w:r>
      <w:r w:rsidR="006C08FC">
        <w:rPr>
          <w:rFonts w:ascii="Calibri" w:hAnsi="Calibri" w:cs="Calibri" w:hint="eastAsia"/>
          <w:szCs w:val="21"/>
        </w:rPr>
        <w:t>10</w:t>
      </w:r>
      <w:r w:rsidRPr="000266D2">
        <w:rPr>
          <w:rFonts w:ascii="Calibri" w:hAnsi="Calibri" w:cs="Calibri"/>
          <w:szCs w:val="21"/>
        </w:rPr>
        <w:t>月</w:t>
      </w:r>
      <w:r w:rsidR="006C08FC">
        <w:rPr>
          <w:rFonts w:ascii="Calibri" w:hAnsi="Calibri" w:cs="Calibri" w:hint="eastAsia"/>
          <w:szCs w:val="21"/>
        </w:rPr>
        <w:t>30</w:t>
      </w:r>
      <w:r w:rsidRPr="000266D2">
        <w:rPr>
          <w:rFonts w:ascii="Calibri" w:hAnsi="Calibri" w:cs="Calibri"/>
          <w:szCs w:val="21"/>
        </w:rPr>
        <w:t>日</w:t>
      </w:r>
      <w:r w:rsidRPr="00E848A7">
        <w:rPr>
          <w:rFonts w:asciiTheme="minorHAnsi" w:eastAsiaTheme="majorEastAsia" w:hAnsiTheme="minorHAnsi" w:cstheme="minorHAnsi"/>
          <w:kern w:val="0"/>
          <w:szCs w:val="21"/>
        </w:rPr>
        <w:t xml:space="preserve"> </w:t>
      </w:r>
    </w:p>
    <w:p w:rsidR="0083528E" w:rsidRPr="006C08FC" w:rsidRDefault="0083528E" w:rsidP="00493175">
      <w:pPr>
        <w:widowControl/>
        <w:spacing w:line="360" w:lineRule="auto"/>
        <w:ind w:firstLine="420"/>
        <w:jc w:val="left"/>
        <w:rPr>
          <w:rFonts w:asciiTheme="minorHAnsi" w:eastAsiaTheme="majorEastAsia" w:hAnsiTheme="minorHAnsi" w:cstheme="minorHAnsi"/>
          <w:kern w:val="0"/>
          <w:szCs w:val="21"/>
        </w:rPr>
      </w:pPr>
    </w:p>
    <w:p w:rsidR="00E61308" w:rsidRPr="00414C4C" w:rsidRDefault="00493175" w:rsidP="0083528E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Cs w:val="21"/>
        </w:rPr>
        <w:t>3</w:t>
      </w:r>
      <w:r w:rsidR="0083528E" w:rsidRPr="00414C4C">
        <w:rPr>
          <w:rFonts w:asciiTheme="minorHAnsi" w:eastAsiaTheme="majorEastAsia" w:hAnsiTheme="minorHAnsi" w:cstheme="minorHAnsi" w:hint="eastAsia"/>
          <w:b/>
          <w:kern w:val="0"/>
          <w:szCs w:val="21"/>
        </w:rPr>
        <w:t>、</w:t>
      </w:r>
      <w:r w:rsidR="00E61308" w:rsidRPr="00414C4C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E61308" w:rsidRDefault="00E61308" w:rsidP="003B669C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仅限本校</w:t>
      </w:r>
      <w:r w:rsidR="004F7C1B">
        <w:rPr>
          <w:rFonts w:asciiTheme="minorHAnsi" w:eastAsiaTheme="majorEastAsia" w:hAnsiTheme="minorHAnsi" w:cstheme="minorHAnsi" w:hint="eastAsia"/>
          <w:szCs w:val="21"/>
        </w:rPr>
        <w:t>全日制</w:t>
      </w:r>
      <w:r w:rsidR="00390584">
        <w:rPr>
          <w:rFonts w:asciiTheme="minorHAnsi" w:eastAsiaTheme="majorEastAsia" w:hAnsiTheme="minorHAnsi" w:cstheme="minorHAnsi" w:hint="eastAsia"/>
          <w:szCs w:val="21"/>
        </w:rPr>
        <w:t>学</w:t>
      </w:r>
      <w:r w:rsidR="003B669C">
        <w:rPr>
          <w:rFonts w:asciiTheme="minorHAnsi" w:eastAsiaTheme="majorEastAsia" w:hAnsiTheme="minorHAnsi" w:cstheme="minorHAnsi" w:hint="eastAsia"/>
          <w:szCs w:val="21"/>
        </w:rPr>
        <w:t>生，成绩优异、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t>道德品质好，在校期间未受过纪律处分，身心健康，能顺利完成在美学习任务</w:t>
      </w:r>
      <w:r w:rsidR="003B669C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3B669C" w:rsidRPr="004F7C1B" w:rsidRDefault="003D0F7B" w:rsidP="003B669C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申请</w:t>
      </w:r>
      <w:r w:rsidR="004F7C1B" w:rsidRPr="004F7C1B">
        <w:rPr>
          <w:rFonts w:asciiTheme="minorHAnsi" w:eastAsiaTheme="majorEastAsia" w:hAnsiTheme="minorHAnsi" w:cstheme="minorHAnsi" w:hint="eastAsia"/>
          <w:szCs w:val="21"/>
        </w:rPr>
        <w:t>要求</w:t>
      </w:r>
      <w:r w:rsidR="00AE4B28">
        <w:rPr>
          <w:rFonts w:asciiTheme="minorHAnsi" w:eastAsiaTheme="majorEastAsia" w:hAnsiTheme="minorHAnsi" w:cstheme="minorHAnsi" w:hint="eastAsia"/>
          <w:szCs w:val="21"/>
        </w:rPr>
        <w:t>：</w:t>
      </w:r>
      <w:r w:rsidR="004F7C1B" w:rsidRPr="004F7C1B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3B669C" w:rsidRPr="00170451" w:rsidRDefault="00493175" w:rsidP="003B669C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E52861">
        <w:rPr>
          <w:rFonts w:asciiTheme="minorHAnsi" w:eastAsiaTheme="majorEastAsia" w:hAnsiTheme="minorHAnsi" w:cstheme="minorHAnsi"/>
          <w:szCs w:val="21"/>
        </w:rPr>
        <w:t>语言</w:t>
      </w:r>
      <w:r w:rsidR="00FE6123" w:rsidRPr="00E52861">
        <w:rPr>
          <w:rFonts w:asciiTheme="minorHAnsi" w:eastAsiaTheme="majorEastAsia" w:hAnsiTheme="minorHAnsi" w:cstheme="minorHAnsi"/>
          <w:szCs w:val="21"/>
        </w:rPr>
        <w:t>文化课程</w:t>
      </w:r>
      <w:r w:rsidR="003B669C" w:rsidRPr="00E52861">
        <w:rPr>
          <w:rFonts w:asciiTheme="minorHAnsi" w:eastAsiaTheme="majorEastAsia" w:hAnsiTheme="minorHAnsi" w:cstheme="minorHAnsi" w:hint="eastAsia"/>
          <w:szCs w:val="21"/>
        </w:rPr>
        <w:t>：</w:t>
      </w:r>
      <w:r w:rsidR="004F7C1B" w:rsidRPr="00170451">
        <w:rPr>
          <w:rFonts w:asciiTheme="minorHAnsi" w:eastAsiaTheme="majorEastAsia" w:hAnsiTheme="minorHAnsi" w:cstheme="minorHAnsi" w:hint="eastAsia"/>
          <w:szCs w:val="21"/>
        </w:rPr>
        <w:t>具有良好的英语基础</w:t>
      </w:r>
      <w:r w:rsidR="005260BE">
        <w:rPr>
          <w:rFonts w:asciiTheme="minorHAnsi" w:eastAsiaTheme="majorEastAsia" w:hAnsiTheme="minorHAnsi" w:cstheme="minorHAnsi" w:hint="eastAsia"/>
          <w:szCs w:val="21"/>
        </w:rPr>
        <w:t>，入读</w:t>
      </w:r>
      <w:r w:rsidR="00390584" w:rsidRPr="00390584">
        <w:rPr>
          <w:rFonts w:asciiTheme="minorHAnsi" w:eastAsiaTheme="majorEastAsia" w:hAnsiTheme="minorHAnsi" w:cstheme="minorHAnsi" w:hint="eastAsia"/>
          <w:szCs w:val="21"/>
        </w:rPr>
        <w:t>“学术英语”、“科技英语”、“商务英语”</w:t>
      </w:r>
      <w:r w:rsidR="005260BE">
        <w:rPr>
          <w:rFonts w:asciiTheme="minorHAnsi" w:eastAsiaTheme="majorEastAsia" w:hAnsiTheme="minorHAnsi" w:cstheme="minorHAnsi" w:hint="eastAsia"/>
          <w:szCs w:val="21"/>
        </w:rPr>
        <w:t>需</w:t>
      </w:r>
      <w:r w:rsidR="00390584">
        <w:rPr>
          <w:rFonts w:asciiTheme="minorHAnsi" w:eastAsiaTheme="majorEastAsia" w:hAnsiTheme="minorHAnsi" w:cstheme="minorHAnsi" w:hint="eastAsia"/>
          <w:szCs w:val="21"/>
        </w:rPr>
        <w:t>在分班测试中达到</w:t>
      </w:r>
      <w:r w:rsidR="005260BE">
        <w:rPr>
          <w:rFonts w:asciiTheme="minorHAnsi" w:eastAsiaTheme="majorEastAsia" w:hAnsiTheme="minorHAnsi" w:cstheme="minorHAnsi" w:hint="eastAsia"/>
          <w:szCs w:val="21"/>
        </w:rPr>
        <w:t>中高级英语水平</w:t>
      </w:r>
      <w:r w:rsidR="00E61308" w:rsidRPr="00170451">
        <w:rPr>
          <w:rFonts w:asciiTheme="minorHAnsi" w:eastAsiaTheme="majorEastAsia" w:hAnsiTheme="minorHAnsi" w:cstheme="minorHAnsi"/>
          <w:szCs w:val="21"/>
        </w:rPr>
        <w:t>；</w:t>
      </w:r>
      <w:r w:rsidR="0064140F">
        <w:rPr>
          <w:rFonts w:asciiTheme="minorHAnsi" w:eastAsiaTheme="majorEastAsia" w:hAnsiTheme="minorHAnsi" w:cstheme="minorHAnsi" w:hint="eastAsia"/>
          <w:szCs w:val="21"/>
        </w:rPr>
        <w:t>本科和研究生均可申请；</w:t>
      </w:r>
    </w:p>
    <w:p w:rsidR="00E61308" w:rsidRPr="00170451" w:rsidRDefault="003B669C" w:rsidP="003B669C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E52861">
        <w:rPr>
          <w:rFonts w:asciiTheme="minorHAnsi" w:eastAsiaTheme="majorEastAsia" w:hAnsiTheme="minorHAnsi" w:cstheme="minorHAnsi" w:hint="eastAsia"/>
          <w:szCs w:val="21"/>
        </w:rPr>
        <w:t>专业</w:t>
      </w:r>
      <w:r w:rsidR="00E61308" w:rsidRPr="00E52861">
        <w:rPr>
          <w:rFonts w:asciiTheme="minorHAnsi" w:eastAsiaTheme="majorEastAsia" w:hAnsiTheme="minorHAnsi" w:cstheme="minorHAnsi"/>
          <w:szCs w:val="21"/>
        </w:rPr>
        <w:t>学分课程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：</w:t>
      </w:r>
      <w:r w:rsidR="00E61308" w:rsidRPr="00170451">
        <w:rPr>
          <w:rFonts w:asciiTheme="minorHAnsi" w:eastAsiaTheme="majorEastAsia" w:hAnsiTheme="minorHAnsi" w:cstheme="minorHAnsi"/>
          <w:szCs w:val="21"/>
        </w:rPr>
        <w:t>托福</w:t>
      </w:r>
      <w:r w:rsidR="00390584">
        <w:rPr>
          <w:rFonts w:asciiTheme="minorHAnsi" w:eastAsiaTheme="majorEastAsia" w:hAnsiTheme="minorHAnsi" w:cstheme="minorHAnsi" w:hint="eastAsia"/>
          <w:szCs w:val="21"/>
        </w:rPr>
        <w:t>84</w:t>
      </w:r>
      <w:r w:rsidR="00146BE3">
        <w:rPr>
          <w:rFonts w:asciiTheme="minorHAnsi" w:eastAsiaTheme="majorEastAsia" w:hAnsiTheme="minorHAnsi" w:cstheme="minorHAnsi" w:hint="eastAsia"/>
          <w:szCs w:val="21"/>
        </w:rPr>
        <w:t>（写作</w:t>
      </w:r>
      <w:r w:rsidR="00146BE3">
        <w:rPr>
          <w:rFonts w:asciiTheme="minorHAnsi" w:eastAsiaTheme="majorEastAsia" w:hAnsiTheme="minorHAnsi" w:cstheme="minorHAnsi" w:hint="eastAsia"/>
          <w:szCs w:val="21"/>
        </w:rPr>
        <w:t>22</w:t>
      </w:r>
      <w:r w:rsidR="00146BE3">
        <w:rPr>
          <w:rFonts w:asciiTheme="minorHAnsi" w:eastAsiaTheme="majorEastAsia" w:hAnsiTheme="minorHAnsi" w:cstheme="minorHAnsi" w:hint="eastAsia"/>
          <w:szCs w:val="21"/>
        </w:rPr>
        <w:t>，口语</w:t>
      </w:r>
      <w:r w:rsidR="00146BE3">
        <w:rPr>
          <w:rFonts w:asciiTheme="minorHAnsi" w:eastAsiaTheme="majorEastAsia" w:hAnsiTheme="minorHAnsi" w:cstheme="minorHAnsi" w:hint="eastAsia"/>
          <w:szCs w:val="21"/>
        </w:rPr>
        <w:t>23</w:t>
      </w:r>
      <w:r w:rsidR="00146BE3">
        <w:rPr>
          <w:rFonts w:asciiTheme="minorHAnsi" w:eastAsiaTheme="majorEastAsia" w:hAnsiTheme="minorHAnsi" w:cstheme="minorHAnsi" w:hint="eastAsia"/>
          <w:szCs w:val="21"/>
        </w:rPr>
        <w:t>，听力</w:t>
      </w:r>
      <w:r w:rsidR="00146BE3">
        <w:rPr>
          <w:rFonts w:asciiTheme="minorHAnsi" w:eastAsiaTheme="majorEastAsia" w:hAnsiTheme="minorHAnsi" w:cstheme="minorHAnsi" w:hint="eastAsia"/>
          <w:szCs w:val="21"/>
        </w:rPr>
        <w:t>18</w:t>
      </w:r>
      <w:r w:rsidR="00146BE3">
        <w:rPr>
          <w:rFonts w:asciiTheme="minorHAnsi" w:eastAsiaTheme="majorEastAsia" w:hAnsiTheme="minorHAnsi" w:cstheme="minorHAnsi" w:hint="eastAsia"/>
          <w:szCs w:val="21"/>
        </w:rPr>
        <w:t>，阅读</w:t>
      </w:r>
      <w:r w:rsidR="00146BE3">
        <w:rPr>
          <w:rFonts w:asciiTheme="minorHAnsi" w:eastAsiaTheme="majorEastAsia" w:hAnsiTheme="minorHAnsi" w:cstheme="minorHAnsi" w:hint="eastAsia"/>
          <w:szCs w:val="21"/>
        </w:rPr>
        <w:t>21</w:t>
      </w:r>
      <w:r w:rsidR="00146BE3">
        <w:rPr>
          <w:rFonts w:asciiTheme="minorHAnsi" w:eastAsiaTheme="majorEastAsia" w:hAnsiTheme="minorHAnsi" w:cstheme="minorHAnsi" w:hint="eastAsia"/>
          <w:szCs w:val="21"/>
        </w:rPr>
        <w:t>）</w:t>
      </w:r>
      <w:r w:rsidR="00E61308" w:rsidRPr="00170451">
        <w:rPr>
          <w:rFonts w:asciiTheme="minorHAnsi" w:eastAsiaTheme="majorEastAsia" w:hAnsiTheme="minorHAnsi" w:cstheme="minorHAnsi"/>
          <w:szCs w:val="21"/>
        </w:rPr>
        <w:t>，</w:t>
      </w:r>
      <w:proofErr w:type="gramStart"/>
      <w:r w:rsidRPr="00170451">
        <w:rPr>
          <w:rFonts w:asciiTheme="minorHAnsi" w:eastAsiaTheme="majorEastAsia" w:hAnsiTheme="minorHAnsi" w:cstheme="minorHAnsi" w:hint="eastAsia"/>
          <w:szCs w:val="21"/>
        </w:rPr>
        <w:t>或</w:t>
      </w:r>
      <w:r w:rsidR="00E61308" w:rsidRPr="00170451">
        <w:rPr>
          <w:rFonts w:asciiTheme="minorHAnsi" w:eastAsiaTheme="majorEastAsia" w:hAnsiTheme="minorHAnsi" w:cstheme="minorHAnsi"/>
          <w:szCs w:val="21"/>
        </w:rPr>
        <w:t>雅思</w:t>
      </w:r>
      <w:proofErr w:type="gramEnd"/>
      <w:r w:rsidR="003F4B77">
        <w:rPr>
          <w:rFonts w:asciiTheme="minorHAnsi" w:eastAsiaTheme="majorEastAsia" w:hAnsiTheme="minorHAnsi" w:cstheme="minorHAnsi" w:hint="eastAsia"/>
          <w:szCs w:val="21"/>
        </w:rPr>
        <w:t>6.5(</w:t>
      </w:r>
      <w:r w:rsidR="003F4B77">
        <w:rPr>
          <w:rFonts w:asciiTheme="minorHAnsi" w:eastAsiaTheme="majorEastAsia" w:hAnsiTheme="minorHAnsi" w:cstheme="minorHAnsi" w:hint="eastAsia"/>
          <w:szCs w:val="21"/>
        </w:rPr>
        <w:t>单项不低于</w:t>
      </w:r>
      <w:r w:rsidR="003F4B77">
        <w:rPr>
          <w:rFonts w:asciiTheme="minorHAnsi" w:eastAsiaTheme="majorEastAsia" w:hAnsiTheme="minorHAnsi" w:cstheme="minorHAnsi" w:hint="eastAsia"/>
          <w:szCs w:val="21"/>
        </w:rPr>
        <w:t>6.5)</w:t>
      </w:r>
      <w:r w:rsidRPr="00170451">
        <w:rPr>
          <w:rFonts w:asciiTheme="minorHAnsi" w:eastAsiaTheme="majorEastAsia" w:hAnsiTheme="minorHAnsi" w:cstheme="minorHAnsi" w:hint="eastAsia"/>
          <w:szCs w:val="21"/>
        </w:rPr>
        <w:t>，</w:t>
      </w:r>
      <w:r w:rsidR="00390584">
        <w:rPr>
          <w:rFonts w:asciiTheme="minorHAnsi" w:eastAsiaTheme="majorEastAsia" w:hAnsiTheme="minorHAnsi" w:cstheme="minorHAnsi" w:hint="eastAsia"/>
          <w:szCs w:val="21"/>
        </w:rPr>
        <w:t>GPA3.0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（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4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分制）</w:t>
      </w:r>
      <w:r w:rsidR="00E61308" w:rsidRPr="00170451">
        <w:rPr>
          <w:rFonts w:asciiTheme="minorHAnsi" w:eastAsiaTheme="majorEastAsia" w:hAnsiTheme="minorHAnsi" w:cstheme="minorHAnsi"/>
          <w:szCs w:val="21"/>
        </w:rPr>
        <w:t>；</w:t>
      </w:r>
      <w:r w:rsidR="0064140F">
        <w:rPr>
          <w:rFonts w:asciiTheme="minorHAnsi" w:eastAsiaTheme="majorEastAsia" w:hAnsiTheme="minorHAnsi" w:cstheme="minorHAnsi" w:hint="eastAsia"/>
          <w:szCs w:val="21"/>
        </w:rPr>
        <w:t>本科访学只面向大二或大二年级以上学生</w:t>
      </w:r>
      <w:r w:rsidR="00167814">
        <w:rPr>
          <w:rFonts w:asciiTheme="minorHAnsi" w:eastAsiaTheme="majorEastAsia" w:hAnsiTheme="minorHAnsi" w:cstheme="minorHAnsi" w:hint="eastAsia"/>
          <w:szCs w:val="21"/>
        </w:rPr>
        <w:t>；研究生项目的申请者必须是在读</w:t>
      </w:r>
      <w:r w:rsidR="0064140F">
        <w:rPr>
          <w:rFonts w:asciiTheme="minorHAnsi" w:eastAsiaTheme="majorEastAsia" w:hAnsiTheme="minorHAnsi" w:cstheme="minorHAnsi" w:hint="eastAsia"/>
          <w:szCs w:val="21"/>
        </w:rPr>
        <w:t>研究生</w:t>
      </w:r>
      <w:r w:rsidR="00167814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4F7C1B" w:rsidRDefault="004F7C1B" w:rsidP="004F7C1B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家庭具有一定经济基础，能够提供访学所需学费及生活费；</w:t>
      </w:r>
    </w:p>
    <w:p w:rsidR="004F7C1B" w:rsidRPr="004F7C1B" w:rsidRDefault="004F7C1B" w:rsidP="004F7C1B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通过全美国际教育协会的项目面试、</w:t>
      </w:r>
      <w:r w:rsidR="00B81EAA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Pr="004F7C1B">
        <w:rPr>
          <w:rFonts w:asciiTheme="minorHAnsi" w:eastAsiaTheme="majorEastAsia" w:hAnsiTheme="minorHAnsi" w:cstheme="minorHAnsi" w:hint="eastAsia"/>
          <w:szCs w:val="21"/>
        </w:rPr>
        <w:t>的学术审核、以及我校院系及</w:t>
      </w:r>
    </w:p>
    <w:p w:rsidR="00E61308" w:rsidRDefault="004F7C1B" w:rsidP="004F7C1B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lastRenderedPageBreak/>
        <w:t>国际交流处的派出资格审核</w:t>
      </w:r>
      <w:r w:rsidR="00E61308" w:rsidRPr="004F7C1B">
        <w:rPr>
          <w:rFonts w:asciiTheme="minorHAnsi" w:eastAsiaTheme="majorEastAsia" w:hAnsiTheme="minorHAnsi" w:cstheme="minorHAnsi"/>
          <w:szCs w:val="21"/>
        </w:rPr>
        <w:t>。</w:t>
      </w:r>
    </w:p>
    <w:p w:rsidR="00E52861" w:rsidRPr="00E52861" w:rsidRDefault="00E52861" w:rsidP="00E52861">
      <w:pPr>
        <w:pStyle w:val="ab"/>
        <w:numPr>
          <w:ilvl w:val="0"/>
          <w:numId w:val="30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E52861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E52861" w:rsidRPr="004F7C1B" w:rsidRDefault="00E52861" w:rsidP="00E52861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E52861" w:rsidRDefault="00E52861" w:rsidP="00E52861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>
        <w:rPr>
          <w:rFonts w:asciiTheme="minorHAnsi" w:eastAsiaTheme="majorEastAsia" w:hAnsiTheme="minorHAnsi" w:cstheme="minorHAnsi" w:hint="eastAsia"/>
          <w:szCs w:val="21"/>
        </w:rPr>
        <w:t>冬春项目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E52861" w:rsidRPr="004914B7" w:rsidRDefault="00E52861" w:rsidP="00E52861">
      <w:pPr>
        <w:pStyle w:val="ab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E52861" w:rsidRPr="00EA6BA7" w:rsidRDefault="00E52861" w:rsidP="00E52861">
      <w:pPr>
        <w:pStyle w:val="ab"/>
        <w:numPr>
          <w:ilvl w:val="0"/>
          <w:numId w:val="29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学生提交正式申请材料并缴纳项目费用，获得学校录取及签证后赴美学习</w:t>
      </w:r>
      <w:r w:rsidRPr="00EA6BA7">
        <w:rPr>
          <w:rFonts w:ascii="Calibri" w:hAnsi="Calibri" w:cs="Calibri" w:hint="eastAsia"/>
          <w:sz w:val="22"/>
        </w:rPr>
        <w:t>；</w:t>
      </w:r>
    </w:p>
    <w:p w:rsidR="00390584" w:rsidRPr="00E6273F" w:rsidRDefault="00390584" w:rsidP="00E52861">
      <w:pPr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E61308" w:rsidRPr="00E52861" w:rsidRDefault="00E52861" w:rsidP="00E5286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E5286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261C11" w:rsidRPr="00261C11" w:rsidRDefault="00E61308" w:rsidP="00261C11">
      <w:pPr>
        <w:spacing w:line="360" w:lineRule="auto"/>
        <w:rPr>
          <w:rFonts w:ascii="宋体" w:hAnsi="宋体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261C11">
        <w:rPr>
          <w:rFonts w:ascii="宋体" w:hAnsi="宋体" w:cs="宋体" w:hint="eastAsia"/>
          <w:kern w:val="0"/>
          <w:sz w:val="22"/>
        </w:rPr>
        <w:t xml:space="preserve"> </w:t>
      </w:r>
      <w:r w:rsidR="00261C11" w:rsidRPr="006C08FC">
        <w:rPr>
          <w:rFonts w:ascii="宋体" w:hAnsi="宋体" w:cs="宋体"/>
          <w:kern w:val="0"/>
          <w:sz w:val="22"/>
        </w:rPr>
        <w:t>本项目由</w:t>
      </w:r>
      <w:r w:rsidR="00261C11" w:rsidRPr="006C08FC">
        <w:rPr>
          <w:rFonts w:ascii="宋体" w:hAnsi="宋体" w:cs="宋体" w:hint="eastAsia"/>
          <w:kern w:val="0"/>
          <w:sz w:val="22"/>
        </w:rPr>
        <w:t>本校</w:t>
      </w:r>
      <w:r w:rsidR="00261C11" w:rsidRPr="006C08FC">
        <w:rPr>
          <w:rFonts w:ascii="宋体" w:hAnsi="宋体" w:cs="宋体"/>
          <w:kern w:val="0"/>
          <w:sz w:val="22"/>
        </w:rPr>
        <w:t>国际交流处负责对外联系</w:t>
      </w:r>
      <w:r w:rsidR="00261C11" w:rsidRPr="006C08FC">
        <w:rPr>
          <w:rFonts w:ascii="宋体" w:hAnsi="宋体" w:cs="宋体" w:hint="eastAsia"/>
          <w:kern w:val="0"/>
          <w:sz w:val="22"/>
        </w:rPr>
        <w:t>、派出管理等相关工作</w:t>
      </w:r>
      <w:r w:rsidR="00261C11" w:rsidRPr="006C08FC">
        <w:rPr>
          <w:rFonts w:ascii="宋体" w:hAnsi="宋体" w:cs="宋体"/>
          <w:kern w:val="0"/>
          <w:sz w:val="22"/>
        </w:rPr>
        <w:t>。国际</w:t>
      </w:r>
      <w:r w:rsidR="00261C11" w:rsidRPr="006C08FC">
        <w:rPr>
          <w:rFonts w:ascii="宋体" w:hAnsi="宋体" w:cs="宋体" w:hint="eastAsia"/>
          <w:kern w:val="0"/>
          <w:sz w:val="22"/>
        </w:rPr>
        <w:t>合作</w:t>
      </w:r>
      <w:r w:rsidR="00261C11" w:rsidRPr="006C08FC">
        <w:rPr>
          <w:rFonts w:ascii="宋体" w:hAnsi="宋体" w:cs="宋体"/>
          <w:kern w:val="0"/>
          <w:sz w:val="22"/>
        </w:rPr>
        <w:t>交流处</w:t>
      </w:r>
      <w:r w:rsidR="00261C11" w:rsidRPr="006C08FC">
        <w:rPr>
          <w:rFonts w:ascii="宋体" w:hAnsi="宋体" w:cs="宋体" w:hint="eastAsia"/>
          <w:kern w:val="0"/>
          <w:sz w:val="22"/>
        </w:rPr>
        <w:t>、教务处、学院共同</w:t>
      </w:r>
      <w:r w:rsidR="00261C11" w:rsidRPr="006C08FC">
        <w:rPr>
          <w:rFonts w:ascii="宋体" w:hAnsi="宋体" w:cs="宋体"/>
          <w:kern w:val="0"/>
          <w:sz w:val="22"/>
        </w:rPr>
        <w:t>选拔</w:t>
      </w:r>
      <w:r w:rsidR="00261C11" w:rsidRPr="006C08FC">
        <w:rPr>
          <w:rFonts w:ascii="宋体" w:hAnsi="宋体" w:cs="宋体" w:hint="eastAsia"/>
          <w:kern w:val="0"/>
          <w:sz w:val="22"/>
        </w:rPr>
        <w:t>派出学生。</w:t>
      </w:r>
    </w:p>
    <w:p w:rsidR="006C08FC" w:rsidRPr="00846E1A" w:rsidRDefault="006C08FC" w:rsidP="006C08FC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6C08FC" w:rsidRDefault="006C08FC" w:rsidP="006C08FC">
      <w:pPr>
        <w:spacing w:line="360" w:lineRule="auto"/>
        <w:rPr>
          <w:rFonts w:ascii="Calibri" w:hAnsi="Calibri" w:cs="Calibri" w:hint="eastAsia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261C11" w:rsidRPr="00261C11" w:rsidRDefault="00261C11" w:rsidP="00261C11">
      <w:pPr>
        <w:spacing w:line="360" w:lineRule="auto"/>
        <w:rPr>
          <w:rFonts w:ascii="Calibri" w:hAnsi="Calibri" w:cs="Calibri"/>
          <w:kern w:val="0"/>
          <w:sz w:val="22"/>
        </w:rPr>
      </w:pPr>
      <w:bookmarkStart w:id="4" w:name="_GoBack"/>
      <w:bookmarkEnd w:id="4"/>
      <w:r w:rsidRPr="00261C11">
        <w:rPr>
          <w:rFonts w:ascii="Calibri" w:hAnsi="Calibri" w:cs="Calibri" w:hint="eastAsia"/>
          <w:kern w:val="0"/>
          <w:sz w:val="22"/>
        </w:rPr>
        <w:t>全美国际教育协会官网：</w:t>
      </w:r>
      <w:hyperlink r:id="rId13" w:history="1">
        <w:r w:rsidRPr="00261C11">
          <w:rPr>
            <w:rFonts w:ascii="Calibri" w:hAnsi="Calibri" w:cs="Calibri" w:hint="eastAsia"/>
            <w:color w:val="0068B7"/>
            <w:kern w:val="0"/>
            <w:sz w:val="22"/>
          </w:rPr>
          <w:t>www.usiea.org</w:t>
        </w:r>
      </w:hyperlink>
      <w:r w:rsidRPr="00261C11">
        <w:rPr>
          <w:rFonts w:ascii="Calibri" w:hAnsi="Calibri" w:cs="Calibri" w:hint="eastAsia"/>
          <w:kern w:val="0"/>
          <w:sz w:val="22"/>
        </w:rPr>
        <w:t xml:space="preserve"> </w:t>
      </w:r>
    </w:p>
    <w:p w:rsidR="00261C11" w:rsidRPr="00261C11" w:rsidRDefault="00261C11" w:rsidP="00261C11">
      <w:pPr>
        <w:spacing w:line="360" w:lineRule="auto"/>
        <w:rPr>
          <w:rFonts w:ascii="Calibri" w:hAnsi="Calibri" w:cs="Calibri"/>
          <w:kern w:val="0"/>
          <w:sz w:val="22"/>
        </w:rPr>
      </w:pPr>
      <w:r w:rsidRPr="00261C11">
        <w:rPr>
          <w:rFonts w:ascii="Calibri" w:hAnsi="Calibri" w:cs="Calibri" w:hint="eastAsia"/>
          <w:kern w:val="0"/>
          <w:sz w:val="22"/>
        </w:rPr>
        <w:t>全美国际教育协会官微：全美国际访学微刊</w:t>
      </w:r>
    </w:p>
    <w:p w:rsidR="00AF5247" w:rsidRPr="00261C11" w:rsidRDefault="00261C11" w:rsidP="00261C11">
      <w:pPr>
        <w:widowControl/>
        <w:spacing w:line="360" w:lineRule="auto"/>
        <w:jc w:val="left"/>
        <w:rPr>
          <w:rFonts w:ascii="宋体" w:hAnsi="宋体" w:cs="宋体"/>
          <w:kern w:val="0"/>
          <w:szCs w:val="21"/>
        </w:rPr>
      </w:pPr>
      <w:r w:rsidRPr="00261C11">
        <w:rPr>
          <w:rFonts w:ascii="Calibri" w:hAnsi="Calibri" w:cs="Calibri"/>
          <w:kern w:val="0"/>
          <w:sz w:val="22"/>
        </w:rPr>
        <w:t>项目邮箱咨询：</w:t>
      </w:r>
      <w:hyperlink r:id="rId14" w:history="1">
        <w:r w:rsidR="00390584" w:rsidRPr="00D1393E">
          <w:rPr>
            <w:rStyle w:val="a3"/>
            <w:rFonts w:ascii="Calibri" w:hAnsi="Calibri" w:cs="Calibri"/>
            <w:kern w:val="0"/>
            <w:sz w:val="22"/>
          </w:rPr>
          <w:t>visi</w:t>
        </w:r>
        <w:r w:rsidR="00390584" w:rsidRPr="00D1393E">
          <w:rPr>
            <w:rStyle w:val="a3"/>
            <w:rFonts w:ascii="Calibri" w:hAnsi="Calibri" w:cs="Calibri" w:hint="eastAsia"/>
            <w:kern w:val="0"/>
            <w:sz w:val="22"/>
          </w:rPr>
          <w:t>tbu</w:t>
        </w:r>
        <w:r w:rsidR="00390584" w:rsidRPr="00D1393E">
          <w:rPr>
            <w:rStyle w:val="a3"/>
            <w:rFonts w:ascii="Calibri" w:hAnsi="Calibri" w:cs="Calibri"/>
            <w:kern w:val="0"/>
            <w:sz w:val="22"/>
          </w:rPr>
          <w:t>@yeah.net</w:t>
        </w:r>
      </w:hyperlink>
      <w:r w:rsidRPr="00261C11">
        <w:rPr>
          <w:rFonts w:ascii="Calibri" w:hAnsi="Calibri" w:cs="Calibri"/>
          <w:kern w:val="0"/>
          <w:sz w:val="22"/>
        </w:rPr>
        <w:t xml:space="preserve"> </w:t>
      </w:r>
    </w:p>
    <w:sectPr w:rsidR="00AF5247" w:rsidRPr="00261C11" w:rsidSect="00596D1A">
      <w:headerReference w:type="default" r:id="rId15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6568" w:rsidRDefault="00796568">
      <w:r>
        <w:separator/>
      </w:r>
    </w:p>
  </w:endnote>
  <w:endnote w:type="continuationSeparator" w:id="0">
    <w:p w:rsidR="00796568" w:rsidRDefault="007965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6568" w:rsidRDefault="00796568">
      <w:r>
        <w:separator/>
      </w:r>
    </w:p>
  </w:footnote>
  <w:footnote w:type="continuationSeparator" w:id="0">
    <w:p w:rsidR="00796568" w:rsidRDefault="0079656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6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19">
    <w:nsid w:val="5A123859"/>
    <w:multiLevelType w:val="hybridMultilevel"/>
    <w:tmpl w:val="D458CDD8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3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4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5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704268DC"/>
    <w:multiLevelType w:val="hybridMultilevel"/>
    <w:tmpl w:val="07582860"/>
    <w:lvl w:ilvl="0" w:tplc="54EC7662">
      <w:start w:val="4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2"/>
  </w:num>
  <w:num w:numId="3">
    <w:abstractNumId w:val="11"/>
  </w:num>
  <w:num w:numId="4">
    <w:abstractNumId w:val="18"/>
  </w:num>
  <w:num w:numId="5">
    <w:abstractNumId w:val="20"/>
  </w:num>
  <w:num w:numId="6">
    <w:abstractNumId w:val="4"/>
  </w:num>
  <w:num w:numId="7">
    <w:abstractNumId w:val="10"/>
  </w:num>
  <w:num w:numId="8">
    <w:abstractNumId w:val="0"/>
  </w:num>
  <w:num w:numId="9">
    <w:abstractNumId w:val="24"/>
  </w:num>
  <w:num w:numId="10">
    <w:abstractNumId w:val="14"/>
  </w:num>
  <w:num w:numId="11">
    <w:abstractNumId w:val="2"/>
  </w:num>
  <w:num w:numId="12">
    <w:abstractNumId w:val="8"/>
  </w:num>
  <w:num w:numId="13">
    <w:abstractNumId w:val="17"/>
  </w:num>
  <w:num w:numId="14">
    <w:abstractNumId w:val="15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8"/>
  </w:num>
  <w:num w:numId="20">
    <w:abstractNumId w:val="16"/>
  </w:num>
  <w:num w:numId="21">
    <w:abstractNumId w:val="1"/>
  </w:num>
  <w:num w:numId="22">
    <w:abstractNumId w:val="6"/>
  </w:num>
  <w:num w:numId="23">
    <w:abstractNumId w:val="29"/>
  </w:num>
  <w:num w:numId="24">
    <w:abstractNumId w:val="21"/>
  </w:num>
  <w:num w:numId="25">
    <w:abstractNumId w:val="27"/>
  </w:num>
  <w:num w:numId="26">
    <w:abstractNumId w:val="23"/>
  </w:num>
  <w:num w:numId="27">
    <w:abstractNumId w:val="25"/>
  </w:num>
  <w:num w:numId="28">
    <w:abstractNumId w:val="19"/>
  </w:num>
  <w:num w:numId="29">
    <w:abstractNumId w:val="3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3063"/>
    <w:rsid w:val="000035D7"/>
    <w:rsid w:val="00010271"/>
    <w:rsid w:val="00010F31"/>
    <w:rsid w:val="000169DD"/>
    <w:rsid w:val="00022AFD"/>
    <w:rsid w:val="000230BD"/>
    <w:rsid w:val="00023476"/>
    <w:rsid w:val="000236D2"/>
    <w:rsid w:val="00024C64"/>
    <w:rsid w:val="00025206"/>
    <w:rsid w:val="0003068E"/>
    <w:rsid w:val="00030A02"/>
    <w:rsid w:val="00031403"/>
    <w:rsid w:val="00031D5C"/>
    <w:rsid w:val="00033889"/>
    <w:rsid w:val="000362BD"/>
    <w:rsid w:val="000402B0"/>
    <w:rsid w:val="00041148"/>
    <w:rsid w:val="00041BDA"/>
    <w:rsid w:val="00046229"/>
    <w:rsid w:val="000519A2"/>
    <w:rsid w:val="0005389A"/>
    <w:rsid w:val="0006181E"/>
    <w:rsid w:val="00061F58"/>
    <w:rsid w:val="0006376C"/>
    <w:rsid w:val="00065242"/>
    <w:rsid w:val="0007195B"/>
    <w:rsid w:val="000818A1"/>
    <w:rsid w:val="000820F9"/>
    <w:rsid w:val="0009206E"/>
    <w:rsid w:val="000954F4"/>
    <w:rsid w:val="000A0A86"/>
    <w:rsid w:val="000A1602"/>
    <w:rsid w:val="000A2A22"/>
    <w:rsid w:val="000A4030"/>
    <w:rsid w:val="000A5251"/>
    <w:rsid w:val="000B1A29"/>
    <w:rsid w:val="000B7A47"/>
    <w:rsid w:val="000C2F7C"/>
    <w:rsid w:val="000C3F5B"/>
    <w:rsid w:val="000C4E56"/>
    <w:rsid w:val="000C5C18"/>
    <w:rsid w:val="000C7F9A"/>
    <w:rsid w:val="000D48D3"/>
    <w:rsid w:val="000D5797"/>
    <w:rsid w:val="000E1209"/>
    <w:rsid w:val="000E71FC"/>
    <w:rsid w:val="000F0C26"/>
    <w:rsid w:val="000F168E"/>
    <w:rsid w:val="000F60E8"/>
    <w:rsid w:val="000F6E7C"/>
    <w:rsid w:val="001013E1"/>
    <w:rsid w:val="0010196F"/>
    <w:rsid w:val="0010288F"/>
    <w:rsid w:val="001051AF"/>
    <w:rsid w:val="00106BA3"/>
    <w:rsid w:val="00110B1F"/>
    <w:rsid w:val="00110EDA"/>
    <w:rsid w:val="0011231F"/>
    <w:rsid w:val="00112EFC"/>
    <w:rsid w:val="001131EA"/>
    <w:rsid w:val="00116EF3"/>
    <w:rsid w:val="00120174"/>
    <w:rsid w:val="00120A5E"/>
    <w:rsid w:val="00122694"/>
    <w:rsid w:val="0012340B"/>
    <w:rsid w:val="001247B3"/>
    <w:rsid w:val="0012488E"/>
    <w:rsid w:val="00124B0D"/>
    <w:rsid w:val="00125024"/>
    <w:rsid w:val="00127FE8"/>
    <w:rsid w:val="00131D30"/>
    <w:rsid w:val="00134011"/>
    <w:rsid w:val="00134DA3"/>
    <w:rsid w:val="00135F93"/>
    <w:rsid w:val="00137744"/>
    <w:rsid w:val="00143294"/>
    <w:rsid w:val="00146AB9"/>
    <w:rsid w:val="00146BE3"/>
    <w:rsid w:val="00152745"/>
    <w:rsid w:val="00152A6A"/>
    <w:rsid w:val="00167391"/>
    <w:rsid w:val="00167799"/>
    <w:rsid w:val="00167814"/>
    <w:rsid w:val="00170451"/>
    <w:rsid w:val="00171171"/>
    <w:rsid w:val="001738F0"/>
    <w:rsid w:val="00174B2C"/>
    <w:rsid w:val="00175FC4"/>
    <w:rsid w:val="00176F21"/>
    <w:rsid w:val="00182E04"/>
    <w:rsid w:val="001834A2"/>
    <w:rsid w:val="00186190"/>
    <w:rsid w:val="00192C0F"/>
    <w:rsid w:val="001A0C7A"/>
    <w:rsid w:val="001A281F"/>
    <w:rsid w:val="001A3A4F"/>
    <w:rsid w:val="001A7D56"/>
    <w:rsid w:val="001B1730"/>
    <w:rsid w:val="001B7A69"/>
    <w:rsid w:val="001C1A51"/>
    <w:rsid w:val="001C6985"/>
    <w:rsid w:val="001D4042"/>
    <w:rsid w:val="001D458C"/>
    <w:rsid w:val="001D4EF4"/>
    <w:rsid w:val="001D7EED"/>
    <w:rsid w:val="001E31D7"/>
    <w:rsid w:val="001E5D98"/>
    <w:rsid w:val="001F4341"/>
    <w:rsid w:val="001F5524"/>
    <w:rsid w:val="00201416"/>
    <w:rsid w:val="00201963"/>
    <w:rsid w:val="00202030"/>
    <w:rsid w:val="00203BFF"/>
    <w:rsid w:val="002070AB"/>
    <w:rsid w:val="002133F2"/>
    <w:rsid w:val="0021711E"/>
    <w:rsid w:val="00220E2D"/>
    <w:rsid w:val="002211FB"/>
    <w:rsid w:val="0022214B"/>
    <w:rsid w:val="0022408A"/>
    <w:rsid w:val="00225CE0"/>
    <w:rsid w:val="002274D9"/>
    <w:rsid w:val="002441C6"/>
    <w:rsid w:val="002449A1"/>
    <w:rsid w:val="002465B1"/>
    <w:rsid w:val="00251642"/>
    <w:rsid w:val="00255140"/>
    <w:rsid w:val="002561E7"/>
    <w:rsid w:val="00257F5F"/>
    <w:rsid w:val="00261406"/>
    <w:rsid w:val="00261C11"/>
    <w:rsid w:val="00271BCB"/>
    <w:rsid w:val="00275270"/>
    <w:rsid w:val="0028056A"/>
    <w:rsid w:val="002852EE"/>
    <w:rsid w:val="0029179F"/>
    <w:rsid w:val="00292326"/>
    <w:rsid w:val="00295361"/>
    <w:rsid w:val="00296348"/>
    <w:rsid w:val="00297E1A"/>
    <w:rsid w:val="002A402F"/>
    <w:rsid w:val="002B61DD"/>
    <w:rsid w:val="002B7076"/>
    <w:rsid w:val="002C2028"/>
    <w:rsid w:val="002C229B"/>
    <w:rsid w:val="002C27D4"/>
    <w:rsid w:val="002C3134"/>
    <w:rsid w:val="002C6AEB"/>
    <w:rsid w:val="002C7059"/>
    <w:rsid w:val="002C722D"/>
    <w:rsid w:val="002D015D"/>
    <w:rsid w:val="002D04D0"/>
    <w:rsid w:val="002D76B2"/>
    <w:rsid w:val="002E1476"/>
    <w:rsid w:val="002E3299"/>
    <w:rsid w:val="002E4985"/>
    <w:rsid w:val="002E64CC"/>
    <w:rsid w:val="002F1A53"/>
    <w:rsid w:val="002F3568"/>
    <w:rsid w:val="002F7AB9"/>
    <w:rsid w:val="0030157A"/>
    <w:rsid w:val="00302995"/>
    <w:rsid w:val="00303D3D"/>
    <w:rsid w:val="0031712B"/>
    <w:rsid w:val="0032092A"/>
    <w:rsid w:val="00321717"/>
    <w:rsid w:val="00321D5F"/>
    <w:rsid w:val="00333C15"/>
    <w:rsid w:val="00334302"/>
    <w:rsid w:val="00342D9D"/>
    <w:rsid w:val="00342E7E"/>
    <w:rsid w:val="00364A0C"/>
    <w:rsid w:val="003738EA"/>
    <w:rsid w:val="00375491"/>
    <w:rsid w:val="003822A8"/>
    <w:rsid w:val="00383DCC"/>
    <w:rsid w:val="00386A4E"/>
    <w:rsid w:val="00386C51"/>
    <w:rsid w:val="00387362"/>
    <w:rsid w:val="00390584"/>
    <w:rsid w:val="00390FCA"/>
    <w:rsid w:val="00394A95"/>
    <w:rsid w:val="00396306"/>
    <w:rsid w:val="00397742"/>
    <w:rsid w:val="003A6BB9"/>
    <w:rsid w:val="003B4151"/>
    <w:rsid w:val="003B669C"/>
    <w:rsid w:val="003B786E"/>
    <w:rsid w:val="003C6EF7"/>
    <w:rsid w:val="003D0F7B"/>
    <w:rsid w:val="003D0FE9"/>
    <w:rsid w:val="003D2BCE"/>
    <w:rsid w:val="003D4037"/>
    <w:rsid w:val="003D4529"/>
    <w:rsid w:val="003D4B46"/>
    <w:rsid w:val="003D5F48"/>
    <w:rsid w:val="003D7ABA"/>
    <w:rsid w:val="003E01B3"/>
    <w:rsid w:val="003E3199"/>
    <w:rsid w:val="003E4E9D"/>
    <w:rsid w:val="003F050A"/>
    <w:rsid w:val="003F059B"/>
    <w:rsid w:val="003F4B77"/>
    <w:rsid w:val="003F50D1"/>
    <w:rsid w:val="003F5F88"/>
    <w:rsid w:val="0041273F"/>
    <w:rsid w:val="00413905"/>
    <w:rsid w:val="00414C4C"/>
    <w:rsid w:val="00426325"/>
    <w:rsid w:val="004321B8"/>
    <w:rsid w:val="00437A33"/>
    <w:rsid w:val="004469A3"/>
    <w:rsid w:val="0045270B"/>
    <w:rsid w:val="00454C45"/>
    <w:rsid w:val="00461A51"/>
    <w:rsid w:val="004624BE"/>
    <w:rsid w:val="00465A92"/>
    <w:rsid w:val="004679CE"/>
    <w:rsid w:val="00470270"/>
    <w:rsid w:val="00471CBF"/>
    <w:rsid w:val="00476889"/>
    <w:rsid w:val="00485AD1"/>
    <w:rsid w:val="00493175"/>
    <w:rsid w:val="004932B6"/>
    <w:rsid w:val="004946E0"/>
    <w:rsid w:val="00495E6D"/>
    <w:rsid w:val="004A1602"/>
    <w:rsid w:val="004A51A8"/>
    <w:rsid w:val="004B4D89"/>
    <w:rsid w:val="004B516E"/>
    <w:rsid w:val="004B6D59"/>
    <w:rsid w:val="004C0E26"/>
    <w:rsid w:val="004C272E"/>
    <w:rsid w:val="004C343D"/>
    <w:rsid w:val="004C5277"/>
    <w:rsid w:val="004C6632"/>
    <w:rsid w:val="004D2423"/>
    <w:rsid w:val="004D3884"/>
    <w:rsid w:val="004D531B"/>
    <w:rsid w:val="004D5BBA"/>
    <w:rsid w:val="004D6FC3"/>
    <w:rsid w:val="004E0748"/>
    <w:rsid w:val="004E728E"/>
    <w:rsid w:val="004F0AAB"/>
    <w:rsid w:val="004F743F"/>
    <w:rsid w:val="004F7C1B"/>
    <w:rsid w:val="00500A8F"/>
    <w:rsid w:val="005043E9"/>
    <w:rsid w:val="00504E41"/>
    <w:rsid w:val="005060F9"/>
    <w:rsid w:val="0051106C"/>
    <w:rsid w:val="00512BAE"/>
    <w:rsid w:val="00520C0E"/>
    <w:rsid w:val="00522EAE"/>
    <w:rsid w:val="005250F2"/>
    <w:rsid w:val="00525703"/>
    <w:rsid w:val="005260BE"/>
    <w:rsid w:val="00527573"/>
    <w:rsid w:val="005326B5"/>
    <w:rsid w:val="005339BB"/>
    <w:rsid w:val="00536F45"/>
    <w:rsid w:val="00537EE6"/>
    <w:rsid w:val="005447E3"/>
    <w:rsid w:val="00547E75"/>
    <w:rsid w:val="00555016"/>
    <w:rsid w:val="00556212"/>
    <w:rsid w:val="005606AC"/>
    <w:rsid w:val="0057138A"/>
    <w:rsid w:val="00572B6E"/>
    <w:rsid w:val="005762B0"/>
    <w:rsid w:val="00584716"/>
    <w:rsid w:val="005849E3"/>
    <w:rsid w:val="00584E4F"/>
    <w:rsid w:val="00584E6C"/>
    <w:rsid w:val="005868F6"/>
    <w:rsid w:val="00586D6C"/>
    <w:rsid w:val="00587D18"/>
    <w:rsid w:val="0059011C"/>
    <w:rsid w:val="00591182"/>
    <w:rsid w:val="00596D1A"/>
    <w:rsid w:val="00597204"/>
    <w:rsid w:val="005A31F5"/>
    <w:rsid w:val="005A65C8"/>
    <w:rsid w:val="005B69C2"/>
    <w:rsid w:val="005C27A1"/>
    <w:rsid w:val="005C7CC0"/>
    <w:rsid w:val="005D0683"/>
    <w:rsid w:val="005D6F09"/>
    <w:rsid w:val="005E5A41"/>
    <w:rsid w:val="005E674A"/>
    <w:rsid w:val="005E6E17"/>
    <w:rsid w:val="005F6112"/>
    <w:rsid w:val="00603B43"/>
    <w:rsid w:val="00606AA2"/>
    <w:rsid w:val="00606C4F"/>
    <w:rsid w:val="006106EC"/>
    <w:rsid w:val="00610E1A"/>
    <w:rsid w:val="00611164"/>
    <w:rsid w:val="00617A76"/>
    <w:rsid w:val="00621ED0"/>
    <w:rsid w:val="00622238"/>
    <w:rsid w:val="006225D7"/>
    <w:rsid w:val="00624BB2"/>
    <w:rsid w:val="00632329"/>
    <w:rsid w:val="00636A3C"/>
    <w:rsid w:val="00637AD1"/>
    <w:rsid w:val="0064140F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58D5"/>
    <w:rsid w:val="00687DBB"/>
    <w:rsid w:val="006925C8"/>
    <w:rsid w:val="00696B1C"/>
    <w:rsid w:val="006A00FF"/>
    <w:rsid w:val="006A125E"/>
    <w:rsid w:val="006A2B5F"/>
    <w:rsid w:val="006A32C4"/>
    <w:rsid w:val="006A72B8"/>
    <w:rsid w:val="006B576E"/>
    <w:rsid w:val="006C08FC"/>
    <w:rsid w:val="006C1F05"/>
    <w:rsid w:val="006C2070"/>
    <w:rsid w:val="006D5B15"/>
    <w:rsid w:val="006D642C"/>
    <w:rsid w:val="006E63C6"/>
    <w:rsid w:val="006F7F4E"/>
    <w:rsid w:val="00700EA9"/>
    <w:rsid w:val="0070255A"/>
    <w:rsid w:val="00705BEF"/>
    <w:rsid w:val="00706179"/>
    <w:rsid w:val="007113DD"/>
    <w:rsid w:val="0071430B"/>
    <w:rsid w:val="00720659"/>
    <w:rsid w:val="0072201D"/>
    <w:rsid w:val="00733292"/>
    <w:rsid w:val="00736663"/>
    <w:rsid w:val="007423FD"/>
    <w:rsid w:val="00760C7A"/>
    <w:rsid w:val="007619AD"/>
    <w:rsid w:val="00762330"/>
    <w:rsid w:val="007640E0"/>
    <w:rsid w:val="007652B1"/>
    <w:rsid w:val="00770616"/>
    <w:rsid w:val="00772E22"/>
    <w:rsid w:val="00775505"/>
    <w:rsid w:val="00776687"/>
    <w:rsid w:val="00776AE1"/>
    <w:rsid w:val="00785C31"/>
    <w:rsid w:val="00796568"/>
    <w:rsid w:val="007A01B4"/>
    <w:rsid w:val="007A03BE"/>
    <w:rsid w:val="007A07E5"/>
    <w:rsid w:val="007A0D62"/>
    <w:rsid w:val="007A385D"/>
    <w:rsid w:val="007A3E79"/>
    <w:rsid w:val="007A7362"/>
    <w:rsid w:val="007B5A17"/>
    <w:rsid w:val="007B7729"/>
    <w:rsid w:val="007C19EE"/>
    <w:rsid w:val="007C2FAE"/>
    <w:rsid w:val="007C3ABB"/>
    <w:rsid w:val="007C66DE"/>
    <w:rsid w:val="007D0768"/>
    <w:rsid w:val="007D224F"/>
    <w:rsid w:val="007E0C8A"/>
    <w:rsid w:val="007E3816"/>
    <w:rsid w:val="007F5700"/>
    <w:rsid w:val="007F7B59"/>
    <w:rsid w:val="00802548"/>
    <w:rsid w:val="00802957"/>
    <w:rsid w:val="00814AA6"/>
    <w:rsid w:val="008267EE"/>
    <w:rsid w:val="0083050D"/>
    <w:rsid w:val="00832E9B"/>
    <w:rsid w:val="0083528E"/>
    <w:rsid w:val="008432ED"/>
    <w:rsid w:val="00843F7D"/>
    <w:rsid w:val="008450F3"/>
    <w:rsid w:val="0086227D"/>
    <w:rsid w:val="00863FEE"/>
    <w:rsid w:val="008653E0"/>
    <w:rsid w:val="00881CA9"/>
    <w:rsid w:val="0088500C"/>
    <w:rsid w:val="0089014A"/>
    <w:rsid w:val="008902CF"/>
    <w:rsid w:val="008966E9"/>
    <w:rsid w:val="008B4A3B"/>
    <w:rsid w:val="008B56E5"/>
    <w:rsid w:val="008C0921"/>
    <w:rsid w:val="008C1F77"/>
    <w:rsid w:val="008D35D8"/>
    <w:rsid w:val="008D3CFE"/>
    <w:rsid w:val="008D4A48"/>
    <w:rsid w:val="008D5E6C"/>
    <w:rsid w:val="008D7F16"/>
    <w:rsid w:val="008E4534"/>
    <w:rsid w:val="008E54DB"/>
    <w:rsid w:val="008F1045"/>
    <w:rsid w:val="008F7322"/>
    <w:rsid w:val="009018E4"/>
    <w:rsid w:val="00903BED"/>
    <w:rsid w:val="009044D4"/>
    <w:rsid w:val="00905613"/>
    <w:rsid w:val="00905BF1"/>
    <w:rsid w:val="00913572"/>
    <w:rsid w:val="00915CD8"/>
    <w:rsid w:val="009171E7"/>
    <w:rsid w:val="00917A3B"/>
    <w:rsid w:val="0092087F"/>
    <w:rsid w:val="00920A59"/>
    <w:rsid w:val="0092377F"/>
    <w:rsid w:val="00930DF7"/>
    <w:rsid w:val="00936821"/>
    <w:rsid w:val="009406D3"/>
    <w:rsid w:val="0094276A"/>
    <w:rsid w:val="00942C75"/>
    <w:rsid w:val="00947B9D"/>
    <w:rsid w:val="00951195"/>
    <w:rsid w:val="00952045"/>
    <w:rsid w:val="00952BA5"/>
    <w:rsid w:val="009554FB"/>
    <w:rsid w:val="0095567D"/>
    <w:rsid w:val="00957EEC"/>
    <w:rsid w:val="00963696"/>
    <w:rsid w:val="009638EE"/>
    <w:rsid w:val="009642E6"/>
    <w:rsid w:val="009643ED"/>
    <w:rsid w:val="009645E2"/>
    <w:rsid w:val="00965CCC"/>
    <w:rsid w:val="00972BCD"/>
    <w:rsid w:val="0097304E"/>
    <w:rsid w:val="009735D1"/>
    <w:rsid w:val="0097647D"/>
    <w:rsid w:val="00977FA8"/>
    <w:rsid w:val="00983752"/>
    <w:rsid w:val="00983EF6"/>
    <w:rsid w:val="009865A8"/>
    <w:rsid w:val="009959F3"/>
    <w:rsid w:val="00997727"/>
    <w:rsid w:val="009A11C1"/>
    <w:rsid w:val="009A27F7"/>
    <w:rsid w:val="009A292D"/>
    <w:rsid w:val="009A4CAF"/>
    <w:rsid w:val="009A69B5"/>
    <w:rsid w:val="009B0D73"/>
    <w:rsid w:val="009B3167"/>
    <w:rsid w:val="009C020C"/>
    <w:rsid w:val="009C13B7"/>
    <w:rsid w:val="009C5D67"/>
    <w:rsid w:val="009C698C"/>
    <w:rsid w:val="009C7A2D"/>
    <w:rsid w:val="009C7CE4"/>
    <w:rsid w:val="009E4A3B"/>
    <w:rsid w:val="009F0653"/>
    <w:rsid w:val="009F7FCB"/>
    <w:rsid w:val="00A00B17"/>
    <w:rsid w:val="00A046AE"/>
    <w:rsid w:val="00A05888"/>
    <w:rsid w:val="00A1042E"/>
    <w:rsid w:val="00A1794D"/>
    <w:rsid w:val="00A207E1"/>
    <w:rsid w:val="00A220C6"/>
    <w:rsid w:val="00A2358C"/>
    <w:rsid w:val="00A24BCE"/>
    <w:rsid w:val="00A2663A"/>
    <w:rsid w:val="00A31C85"/>
    <w:rsid w:val="00A32C2E"/>
    <w:rsid w:val="00A33A9E"/>
    <w:rsid w:val="00A45793"/>
    <w:rsid w:val="00A464F2"/>
    <w:rsid w:val="00A54089"/>
    <w:rsid w:val="00A623DF"/>
    <w:rsid w:val="00A67B5E"/>
    <w:rsid w:val="00A72E16"/>
    <w:rsid w:val="00A76003"/>
    <w:rsid w:val="00A76D78"/>
    <w:rsid w:val="00A83140"/>
    <w:rsid w:val="00A8373F"/>
    <w:rsid w:val="00A843DA"/>
    <w:rsid w:val="00A84830"/>
    <w:rsid w:val="00AA2334"/>
    <w:rsid w:val="00AA4DC4"/>
    <w:rsid w:val="00AB05C6"/>
    <w:rsid w:val="00AB66D7"/>
    <w:rsid w:val="00AC1A8F"/>
    <w:rsid w:val="00AC32C6"/>
    <w:rsid w:val="00AC6D01"/>
    <w:rsid w:val="00AD7BA1"/>
    <w:rsid w:val="00AE4B28"/>
    <w:rsid w:val="00AE4EF7"/>
    <w:rsid w:val="00AF5247"/>
    <w:rsid w:val="00AF78C6"/>
    <w:rsid w:val="00AF7CB4"/>
    <w:rsid w:val="00B00961"/>
    <w:rsid w:val="00B048FC"/>
    <w:rsid w:val="00B12237"/>
    <w:rsid w:val="00B12F3C"/>
    <w:rsid w:val="00B24FF7"/>
    <w:rsid w:val="00B2543C"/>
    <w:rsid w:val="00B26192"/>
    <w:rsid w:val="00B26231"/>
    <w:rsid w:val="00B262CD"/>
    <w:rsid w:val="00B40A66"/>
    <w:rsid w:val="00B50CF4"/>
    <w:rsid w:val="00B57B39"/>
    <w:rsid w:val="00B6632A"/>
    <w:rsid w:val="00B67C18"/>
    <w:rsid w:val="00B74F9C"/>
    <w:rsid w:val="00B801E0"/>
    <w:rsid w:val="00B81EAA"/>
    <w:rsid w:val="00B83422"/>
    <w:rsid w:val="00B841C1"/>
    <w:rsid w:val="00B8765A"/>
    <w:rsid w:val="00B9520B"/>
    <w:rsid w:val="00B955B3"/>
    <w:rsid w:val="00BA15F6"/>
    <w:rsid w:val="00BA58EA"/>
    <w:rsid w:val="00BA7830"/>
    <w:rsid w:val="00BB0CAA"/>
    <w:rsid w:val="00BB11A8"/>
    <w:rsid w:val="00BB2026"/>
    <w:rsid w:val="00BC3B43"/>
    <w:rsid w:val="00BC5535"/>
    <w:rsid w:val="00BD66A7"/>
    <w:rsid w:val="00BE02A7"/>
    <w:rsid w:val="00BE2788"/>
    <w:rsid w:val="00BE6F4C"/>
    <w:rsid w:val="00BE7E70"/>
    <w:rsid w:val="00BF0258"/>
    <w:rsid w:val="00BF460C"/>
    <w:rsid w:val="00BF5F9C"/>
    <w:rsid w:val="00C01B47"/>
    <w:rsid w:val="00C02F99"/>
    <w:rsid w:val="00C05D8E"/>
    <w:rsid w:val="00C06B20"/>
    <w:rsid w:val="00C06CBE"/>
    <w:rsid w:val="00C123C3"/>
    <w:rsid w:val="00C126DF"/>
    <w:rsid w:val="00C15DBB"/>
    <w:rsid w:val="00C26FBA"/>
    <w:rsid w:val="00C444EA"/>
    <w:rsid w:val="00C50DF8"/>
    <w:rsid w:val="00C5114A"/>
    <w:rsid w:val="00C55BB5"/>
    <w:rsid w:val="00C64953"/>
    <w:rsid w:val="00C745E3"/>
    <w:rsid w:val="00C75C2E"/>
    <w:rsid w:val="00C766EF"/>
    <w:rsid w:val="00C773FC"/>
    <w:rsid w:val="00C807AA"/>
    <w:rsid w:val="00C80EE6"/>
    <w:rsid w:val="00C817A7"/>
    <w:rsid w:val="00C861B2"/>
    <w:rsid w:val="00CA2A8B"/>
    <w:rsid w:val="00CA42EE"/>
    <w:rsid w:val="00CA65E9"/>
    <w:rsid w:val="00CB4339"/>
    <w:rsid w:val="00CB6A55"/>
    <w:rsid w:val="00CC06D4"/>
    <w:rsid w:val="00CC1890"/>
    <w:rsid w:val="00CC480B"/>
    <w:rsid w:val="00CC72C5"/>
    <w:rsid w:val="00CC7310"/>
    <w:rsid w:val="00CD332E"/>
    <w:rsid w:val="00CD41C2"/>
    <w:rsid w:val="00CE06FC"/>
    <w:rsid w:val="00CE0D3A"/>
    <w:rsid w:val="00CE33AA"/>
    <w:rsid w:val="00CE4335"/>
    <w:rsid w:val="00CE7F15"/>
    <w:rsid w:val="00D03331"/>
    <w:rsid w:val="00D073EA"/>
    <w:rsid w:val="00D11E8D"/>
    <w:rsid w:val="00D12776"/>
    <w:rsid w:val="00D2092D"/>
    <w:rsid w:val="00D215C2"/>
    <w:rsid w:val="00D31AFE"/>
    <w:rsid w:val="00D332D6"/>
    <w:rsid w:val="00D346FC"/>
    <w:rsid w:val="00D35444"/>
    <w:rsid w:val="00D3691D"/>
    <w:rsid w:val="00D371C4"/>
    <w:rsid w:val="00D43500"/>
    <w:rsid w:val="00D46332"/>
    <w:rsid w:val="00D471D1"/>
    <w:rsid w:val="00D50E81"/>
    <w:rsid w:val="00D634D8"/>
    <w:rsid w:val="00D63C2D"/>
    <w:rsid w:val="00D651FF"/>
    <w:rsid w:val="00D71DEB"/>
    <w:rsid w:val="00D73882"/>
    <w:rsid w:val="00D80609"/>
    <w:rsid w:val="00D82BB6"/>
    <w:rsid w:val="00D96CBF"/>
    <w:rsid w:val="00DA100A"/>
    <w:rsid w:val="00DA25AD"/>
    <w:rsid w:val="00DA73E5"/>
    <w:rsid w:val="00DB0090"/>
    <w:rsid w:val="00DB1679"/>
    <w:rsid w:val="00DC265B"/>
    <w:rsid w:val="00DC2F1C"/>
    <w:rsid w:val="00DC2F84"/>
    <w:rsid w:val="00DC4BA2"/>
    <w:rsid w:val="00DC763C"/>
    <w:rsid w:val="00DD4C8D"/>
    <w:rsid w:val="00DD7FB4"/>
    <w:rsid w:val="00DF1C7E"/>
    <w:rsid w:val="00DF4AB0"/>
    <w:rsid w:val="00DF66EE"/>
    <w:rsid w:val="00E00371"/>
    <w:rsid w:val="00E07A31"/>
    <w:rsid w:val="00E145E1"/>
    <w:rsid w:val="00E168DE"/>
    <w:rsid w:val="00E17346"/>
    <w:rsid w:val="00E21D24"/>
    <w:rsid w:val="00E23047"/>
    <w:rsid w:val="00E23270"/>
    <w:rsid w:val="00E309FD"/>
    <w:rsid w:val="00E378EF"/>
    <w:rsid w:val="00E403D4"/>
    <w:rsid w:val="00E50150"/>
    <w:rsid w:val="00E5049F"/>
    <w:rsid w:val="00E52861"/>
    <w:rsid w:val="00E5459C"/>
    <w:rsid w:val="00E61308"/>
    <w:rsid w:val="00E61E70"/>
    <w:rsid w:val="00E6273F"/>
    <w:rsid w:val="00E64653"/>
    <w:rsid w:val="00E6760C"/>
    <w:rsid w:val="00E67E38"/>
    <w:rsid w:val="00E719FB"/>
    <w:rsid w:val="00E71C17"/>
    <w:rsid w:val="00E72BAB"/>
    <w:rsid w:val="00E76995"/>
    <w:rsid w:val="00E80E43"/>
    <w:rsid w:val="00E8311C"/>
    <w:rsid w:val="00E87A04"/>
    <w:rsid w:val="00E91C0A"/>
    <w:rsid w:val="00E922B4"/>
    <w:rsid w:val="00E94534"/>
    <w:rsid w:val="00E962B9"/>
    <w:rsid w:val="00E97970"/>
    <w:rsid w:val="00EA4003"/>
    <w:rsid w:val="00EB0151"/>
    <w:rsid w:val="00EB7ED2"/>
    <w:rsid w:val="00EC43C8"/>
    <w:rsid w:val="00EC6009"/>
    <w:rsid w:val="00ED1806"/>
    <w:rsid w:val="00ED3F02"/>
    <w:rsid w:val="00ED457C"/>
    <w:rsid w:val="00EE0B92"/>
    <w:rsid w:val="00EE0F0E"/>
    <w:rsid w:val="00EE68D2"/>
    <w:rsid w:val="00EF14B7"/>
    <w:rsid w:val="00EF30E0"/>
    <w:rsid w:val="00EF44AD"/>
    <w:rsid w:val="00F014F8"/>
    <w:rsid w:val="00F13937"/>
    <w:rsid w:val="00F13BEA"/>
    <w:rsid w:val="00F158DE"/>
    <w:rsid w:val="00F17267"/>
    <w:rsid w:val="00F27587"/>
    <w:rsid w:val="00F307F9"/>
    <w:rsid w:val="00F3131F"/>
    <w:rsid w:val="00F32538"/>
    <w:rsid w:val="00F34A00"/>
    <w:rsid w:val="00F34D93"/>
    <w:rsid w:val="00F45F31"/>
    <w:rsid w:val="00F47E8C"/>
    <w:rsid w:val="00F62A2E"/>
    <w:rsid w:val="00F62AEB"/>
    <w:rsid w:val="00F65ADF"/>
    <w:rsid w:val="00F66A6D"/>
    <w:rsid w:val="00F66DD0"/>
    <w:rsid w:val="00F72010"/>
    <w:rsid w:val="00F76428"/>
    <w:rsid w:val="00F77798"/>
    <w:rsid w:val="00F77B4D"/>
    <w:rsid w:val="00F820F7"/>
    <w:rsid w:val="00F83A44"/>
    <w:rsid w:val="00F85C22"/>
    <w:rsid w:val="00F86B12"/>
    <w:rsid w:val="00F87AC6"/>
    <w:rsid w:val="00F979AC"/>
    <w:rsid w:val="00FA2D82"/>
    <w:rsid w:val="00FA6353"/>
    <w:rsid w:val="00FB32DE"/>
    <w:rsid w:val="00FB7A50"/>
    <w:rsid w:val="00FC0DF5"/>
    <w:rsid w:val="00FC44B5"/>
    <w:rsid w:val="00FC6127"/>
    <w:rsid w:val="00FC616D"/>
    <w:rsid w:val="00FC7A4D"/>
    <w:rsid w:val="00FD08A0"/>
    <w:rsid w:val="00FD2E42"/>
    <w:rsid w:val="00FD4AA6"/>
    <w:rsid w:val="00FE036A"/>
    <w:rsid w:val="00FE2B9E"/>
    <w:rsid w:val="00FE6123"/>
    <w:rsid w:val="00FE6536"/>
    <w:rsid w:val="00FE6555"/>
    <w:rsid w:val="00FF51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usiea.org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www.bu.edu/met/courses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visitbu@yeah.ne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5</Pages>
  <Words>414</Words>
  <Characters>2360</Characters>
  <Application>Microsoft Office Word</Application>
  <DocSecurity>0</DocSecurity>
  <Lines>19</Lines>
  <Paragraphs>5</Paragraphs>
  <ScaleCrop>false</ScaleCrop>
  <Company>Microsoft</Company>
  <LinksUpToDate>false</LinksUpToDate>
  <CharactersWithSpaces>2769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66</cp:revision>
  <cp:lastPrinted>2011-12-16T08:54:00Z</cp:lastPrinted>
  <dcterms:created xsi:type="dcterms:W3CDTF">2017-05-05T06:23:00Z</dcterms:created>
  <dcterms:modified xsi:type="dcterms:W3CDTF">2018-09-05T10:00:00Z</dcterms:modified>
</cp:coreProperties>
</file>